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5735" w:type="dxa"/>
        <w:tblInd w:w="-743" w:type="dxa"/>
        <w:tblLayout w:type="fixed"/>
        <w:tblLook w:val="04A0" w:firstRow="1" w:lastRow="0" w:firstColumn="1" w:lastColumn="0" w:noHBand="0" w:noVBand="1"/>
      </w:tblPr>
      <w:tblGrid>
        <w:gridCol w:w="2978"/>
        <w:gridCol w:w="1275"/>
        <w:gridCol w:w="1985"/>
        <w:gridCol w:w="1276"/>
        <w:gridCol w:w="3118"/>
        <w:gridCol w:w="5103"/>
      </w:tblGrid>
      <w:tr w:rsidR="000871E1" w:rsidRPr="00C25CB8" w14:paraId="1348E952" w14:textId="77777777" w:rsidTr="00FB0BD2">
        <w:trPr>
          <w:trHeight w:val="454"/>
        </w:trPr>
        <w:tc>
          <w:tcPr>
            <w:tcW w:w="2978" w:type="dxa"/>
            <w:shd w:val="clear" w:color="auto" w:fill="0066FF"/>
            <w:vAlign w:val="center"/>
          </w:tcPr>
          <w:p w14:paraId="6D9548A7" w14:textId="77777777" w:rsidR="000871E1" w:rsidRPr="009C0527" w:rsidRDefault="000871E1" w:rsidP="00396451">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t>Birimi:</w:t>
            </w:r>
          </w:p>
        </w:tc>
        <w:tc>
          <w:tcPr>
            <w:tcW w:w="12757" w:type="dxa"/>
            <w:gridSpan w:val="5"/>
            <w:shd w:val="clear" w:color="auto" w:fill="0066FF"/>
            <w:vAlign w:val="center"/>
          </w:tcPr>
          <w:p w14:paraId="131121C3" w14:textId="77777777" w:rsidR="000871E1" w:rsidRPr="009C0527" w:rsidRDefault="00C25CB8" w:rsidP="00396451">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 xml:space="preserve">DOĞUBAYAZIT AHMED-İ HANİ </w:t>
            </w:r>
            <w:r w:rsidR="00DA3E89" w:rsidRPr="009C0527">
              <w:rPr>
                <w:rFonts w:asciiTheme="majorHAnsi" w:hAnsiTheme="majorHAnsi" w:cs="Arial"/>
                <w:i/>
                <w:color w:val="FFFFFF" w:themeColor="background1"/>
                <w:sz w:val="24"/>
                <w:szCs w:val="24"/>
              </w:rPr>
              <w:t>MESLEK YÜKSEKOKULU</w:t>
            </w:r>
          </w:p>
        </w:tc>
      </w:tr>
      <w:tr w:rsidR="000871E1" w:rsidRPr="00C25CB8" w14:paraId="578ABAC1" w14:textId="77777777" w:rsidTr="00FB0BD2">
        <w:trPr>
          <w:trHeight w:val="454"/>
        </w:trPr>
        <w:tc>
          <w:tcPr>
            <w:tcW w:w="2978" w:type="dxa"/>
            <w:shd w:val="clear" w:color="auto" w:fill="0066FF"/>
            <w:vAlign w:val="center"/>
          </w:tcPr>
          <w:p w14:paraId="6F2B9A18" w14:textId="77777777" w:rsidR="000871E1" w:rsidRPr="009C0527" w:rsidRDefault="000871E1" w:rsidP="00396451">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t>Alt Birimi:</w:t>
            </w:r>
          </w:p>
        </w:tc>
        <w:tc>
          <w:tcPr>
            <w:tcW w:w="12757" w:type="dxa"/>
            <w:gridSpan w:val="5"/>
            <w:shd w:val="clear" w:color="auto" w:fill="0066FF"/>
            <w:vAlign w:val="center"/>
          </w:tcPr>
          <w:tbl>
            <w:tblPr>
              <w:tblW w:w="0" w:type="auto"/>
              <w:tblBorders>
                <w:top w:val="nil"/>
                <w:left w:val="nil"/>
                <w:bottom w:val="nil"/>
                <w:right w:val="nil"/>
              </w:tblBorders>
              <w:tblLayout w:type="fixed"/>
              <w:tblLook w:val="0000" w:firstRow="0" w:lastRow="0" w:firstColumn="0" w:lastColumn="0" w:noHBand="0" w:noVBand="0"/>
            </w:tblPr>
            <w:tblGrid>
              <w:gridCol w:w="5255"/>
            </w:tblGrid>
            <w:tr w:rsidR="00DA3E89" w:rsidRPr="009C0527" w14:paraId="46A41242" w14:textId="77777777" w:rsidTr="00C25CB8">
              <w:trPr>
                <w:trHeight w:val="97"/>
              </w:trPr>
              <w:tc>
                <w:tcPr>
                  <w:tcW w:w="5255" w:type="dxa"/>
                </w:tcPr>
                <w:p w14:paraId="76C38A78" w14:textId="77777777" w:rsidR="00DA3E89" w:rsidRPr="009C0527" w:rsidRDefault="00DA3E89" w:rsidP="00DA3E89">
                  <w:pPr>
                    <w:autoSpaceDE w:val="0"/>
                    <w:autoSpaceDN w:val="0"/>
                    <w:adjustRightInd w:val="0"/>
                    <w:spacing w:after="0" w:line="240" w:lineRule="auto"/>
                    <w:rPr>
                      <w:rFonts w:asciiTheme="majorHAnsi" w:hAnsiTheme="majorHAnsi" w:cs="Calibri"/>
                      <w:color w:val="FFFFFF" w:themeColor="background1"/>
                      <w:sz w:val="24"/>
                      <w:szCs w:val="24"/>
                    </w:rPr>
                  </w:pPr>
                  <w:r w:rsidRPr="009C0527">
                    <w:rPr>
                      <w:rFonts w:asciiTheme="majorHAnsi" w:hAnsiTheme="majorHAnsi" w:cs="Calibri"/>
                      <w:color w:val="000000"/>
                      <w:sz w:val="24"/>
                      <w:szCs w:val="24"/>
                    </w:rPr>
                    <w:t xml:space="preserve"> </w:t>
                  </w:r>
                  <w:r w:rsidRPr="009C0527">
                    <w:rPr>
                      <w:rFonts w:asciiTheme="majorHAnsi" w:hAnsiTheme="majorHAnsi" w:cs="Calibri"/>
                      <w:b/>
                      <w:bCs/>
                      <w:color w:val="FFFFFF" w:themeColor="background1"/>
                      <w:sz w:val="24"/>
                      <w:szCs w:val="24"/>
                    </w:rPr>
                    <w:t xml:space="preserve">Müdür Yardımcısına Ait Hassas Görevler </w:t>
                  </w:r>
                </w:p>
              </w:tc>
            </w:tr>
          </w:tbl>
          <w:p w14:paraId="1F5D40C6" w14:textId="77777777" w:rsidR="000871E1" w:rsidRPr="009C0527" w:rsidRDefault="000871E1" w:rsidP="00396451">
            <w:pPr>
              <w:rPr>
                <w:rFonts w:asciiTheme="majorHAnsi" w:hAnsiTheme="majorHAnsi" w:cs="Arial"/>
                <w:i/>
                <w:color w:val="FFFFFF" w:themeColor="background1"/>
                <w:sz w:val="24"/>
                <w:szCs w:val="24"/>
              </w:rPr>
            </w:pPr>
          </w:p>
        </w:tc>
      </w:tr>
      <w:tr w:rsidR="000871E1" w:rsidRPr="00C25CB8" w14:paraId="20BD9A49" w14:textId="77777777" w:rsidTr="00E419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253" w:type="dxa"/>
            <w:gridSpan w:val="2"/>
            <w:shd w:val="clear" w:color="auto" w:fill="FF0000"/>
            <w:vAlign w:val="center"/>
          </w:tcPr>
          <w:p w14:paraId="002B5B41" w14:textId="77777777" w:rsidR="000871E1" w:rsidRPr="00C25CB8" w:rsidRDefault="000871E1" w:rsidP="004D598B">
            <w:pPr>
              <w:jc w:val="center"/>
              <w:rPr>
                <w:rFonts w:cs="Arial"/>
                <w:b/>
              </w:rPr>
            </w:pPr>
            <w:r w:rsidRPr="00C25CB8">
              <w:rPr>
                <w:rFonts w:cs="Arial"/>
                <w:b/>
              </w:rPr>
              <w:t>Hassas Görevler</w:t>
            </w:r>
          </w:p>
        </w:tc>
        <w:tc>
          <w:tcPr>
            <w:tcW w:w="1985" w:type="dxa"/>
            <w:shd w:val="clear" w:color="auto" w:fill="FF0000"/>
            <w:vAlign w:val="center"/>
          </w:tcPr>
          <w:p w14:paraId="1A5877A0" w14:textId="77777777" w:rsidR="000871E1" w:rsidRPr="00C25CB8" w:rsidRDefault="000871E1" w:rsidP="004D598B">
            <w:pPr>
              <w:jc w:val="center"/>
              <w:rPr>
                <w:rFonts w:cs="Arial"/>
                <w:b/>
              </w:rPr>
            </w:pPr>
            <w:r w:rsidRPr="00C25CB8">
              <w:rPr>
                <w:rFonts w:cs="Arial"/>
                <w:b/>
              </w:rPr>
              <w:t>Hassas Görevi Olan Personel</w:t>
            </w:r>
          </w:p>
        </w:tc>
        <w:tc>
          <w:tcPr>
            <w:tcW w:w="1276" w:type="dxa"/>
            <w:shd w:val="clear" w:color="auto" w:fill="FF0000"/>
            <w:vAlign w:val="center"/>
          </w:tcPr>
          <w:p w14:paraId="4EF1F2A4" w14:textId="77777777" w:rsidR="000871E1" w:rsidRPr="00C25CB8" w:rsidRDefault="000871E1" w:rsidP="004D598B">
            <w:pPr>
              <w:jc w:val="center"/>
              <w:rPr>
                <w:rFonts w:cs="Arial"/>
                <w:b/>
              </w:rPr>
            </w:pPr>
            <w:r w:rsidRPr="00C25CB8">
              <w:rPr>
                <w:rFonts w:cs="Arial"/>
                <w:b/>
              </w:rPr>
              <w:t>Risk Düzeyi</w:t>
            </w:r>
          </w:p>
        </w:tc>
        <w:tc>
          <w:tcPr>
            <w:tcW w:w="3118" w:type="dxa"/>
            <w:shd w:val="clear" w:color="auto" w:fill="FF0000"/>
            <w:vAlign w:val="center"/>
          </w:tcPr>
          <w:p w14:paraId="32F66AA8" w14:textId="77777777" w:rsidR="000871E1" w:rsidRPr="00C25CB8" w:rsidRDefault="00C11E12" w:rsidP="004D598B">
            <w:pPr>
              <w:jc w:val="center"/>
              <w:rPr>
                <w:rFonts w:cs="Arial"/>
                <w:b/>
              </w:rPr>
            </w:pPr>
            <w:r w:rsidRPr="00C25CB8">
              <w:rPr>
                <w:rFonts w:cs="Arial"/>
                <w:b/>
              </w:rPr>
              <w:t>Görevin Yerin</w:t>
            </w:r>
            <w:r w:rsidR="000871E1" w:rsidRPr="00C25CB8">
              <w:rPr>
                <w:rFonts w:cs="Arial"/>
                <w:b/>
              </w:rPr>
              <w:t>e Getirilmeme Sonucu</w:t>
            </w:r>
          </w:p>
        </w:tc>
        <w:tc>
          <w:tcPr>
            <w:tcW w:w="5103" w:type="dxa"/>
            <w:shd w:val="clear" w:color="auto" w:fill="FF0000"/>
            <w:vAlign w:val="center"/>
          </w:tcPr>
          <w:p w14:paraId="32667C5C" w14:textId="77777777" w:rsidR="000871E1" w:rsidRPr="00C25CB8" w:rsidRDefault="000871E1" w:rsidP="000871E1">
            <w:pPr>
              <w:jc w:val="center"/>
              <w:rPr>
                <w:rFonts w:cs="Arial"/>
                <w:b/>
              </w:rPr>
            </w:pPr>
            <w:r w:rsidRPr="00C25CB8">
              <w:rPr>
                <w:rFonts w:cs="Arial"/>
                <w:b/>
              </w:rPr>
              <w:t>Prosedürü                                   ( Alınması Gereken Önlemler</w:t>
            </w:r>
            <w:r w:rsidR="00C11E12" w:rsidRPr="00C25CB8">
              <w:rPr>
                <w:rFonts w:cs="Arial"/>
                <w:b/>
              </w:rPr>
              <w:t xml:space="preserve"> veya Kontroller</w:t>
            </w:r>
            <w:r w:rsidRPr="00C25CB8">
              <w:rPr>
                <w:rFonts w:cs="Arial"/>
                <w:b/>
              </w:rPr>
              <w:t>)</w:t>
            </w:r>
          </w:p>
        </w:tc>
      </w:tr>
      <w:tr w:rsidR="000871E1" w:rsidRPr="00C25CB8" w14:paraId="4FDC6A8A" w14:textId="77777777" w:rsidTr="00E419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253" w:type="dxa"/>
            <w:gridSpan w:val="2"/>
            <w:vAlign w:val="center"/>
          </w:tcPr>
          <w:p w14:paraId="24D4933A" w14:textId="77777777" w:rsidR="000871E1" w:rsidRPr="00C25CB8" w:rsidRDefault="005E0EF1" w:rsidP="005E0EF1">
            <w:pPr>
              <w:pStyle w:val="Default"/>
              <w:tabs>
                <w:tab w:val="left" w:pos="263"/>
              </w:tabs>
              <w:jc w:val="both"/>
              <w:rPr>
                <w:rFonts w:asciiTheme="minorHAnsi" w:hAnsiTheme="minorHAnsi"/>
                <w:sz w:val="22"/>
                <w:szCs w:val="22"/>
              </w:rPr>
            </w:pPr>
            <w:r w:rsidRPr="00C25CB8">
              <w:rPr>
                <w:rFonts w:asciiTheme="minorHAnsi" w:hAnsiTheme="minorHAnsi"/>
                <w:sz w:val="22"/>
                <w:szCs w:val="22"/>
              </w:rPr>
              <w:t>Yükseköğretim Kanunu'nun 4. ve 5. maddelerinde belirtilen amaç ve ilkelere uygun hareket etmek</w:t>
            </w:r>
          </w:p>
        </w:tc>
        <w:tc>
          <w:tcPr>
            <w:tcW w:w="1985" w:type="dxa"/>
            <w:vAlign w:val="center"/>
          </w:tcPr>
          <w:p w14:paraId="0A20CE19" w14:textId="5B07BBCF" w:rsidR="000871E1" w:rsidRPr="00C25CB8" w:rsidRDefault="00475162" w:rsidP="006E2D6A">
            <w:pPr>
              <w:jc w:val="center"/>
              <w:rPr>
                <w:rFonts w:cs="Times New Roman"/>
              </w:rPr>
            </w:pPr>
            <w:proofErr w:type="spellStart"/>
            <w:r>
              <w:t>Dr.Öğr.Üyesi</w:t>
            </w:r>
            <w:proofErr w:type="spellEnd"/>
            <w:r>
              <w:t xml:space="preserve"> Özcan BULANTEKİN</w:t>
            </w:r>
          </w:p>
        </w:tc>
        <w:tc>
          <w:tcPr>
            <w:tcW w:w="1276" w:type="dxa"/>
            <w:vAlign w:val="center"/>
          </w:tcPr>
          <w:p w14:paraId="278F4723" w14:textId="77777777" w:rsidR="00101E34" w:rsidRPr="00C25CB8" w:rsidRDefault="0066247C" w:rsidP="0023171E">
            <w:pPr>
              <w:jc w:val="center"/>
              <w:rPr>
                <w:rFonts w:cs="Times New Roman"/>
              </w:rPr>
            </w:pPr>
            <w:r w:rsidRPr="00C25CB8">
              <w:rPr>
                <w:rFonts w:cs="Times New Roman"/>
              </w:rPr>
              <w:t>Yüksek</w:t>
            </w:r>
          </w:p>
        </w:tc>
        <w:tc>
          <w:tcPr>
            <w:tcW w:w="3118" w:type="dxa"/>
            <w:vAlign w:val="center"/>
          </w:tcPr>
          <w:p w14:paraId="3EA8CA14" w14:textId="77777777" w:rsidR="000871E1" w:rsidRPr="00C25CB8" w:rsidRDefault="005E0EF1" w:rsidP="0023171E">
            <w:pPr>
              <w:pStyle w:val="Default"/>
              <w:tabs>
                <w:tab w:val="left" w:pos="263"/>
              </w:tabs>
              <w:ind w:left="33"/>
              <w:jc w:val="both"/>
              <w:rPr>
                <w:rFonts w:asciiTheme="minorHAnsi" w:hAnsiTheme="minorHAnsi"/>
                <w:bCs/>
                <w:sz w:val="22"/>
                <w:szCs w:val="22"/>
              </w:rPr>
            </w:pPr>
            <w:r w:rsidRPr="00C25CB8">
              <w:rPr>
                <w:rFonts w:asciiTheme="minorHAnsi" w:hAnsiTheme="minorHAnsi"/>
                <w:sz w:val="22"/>
                <w:szCs w:val="22"/>
              </w:rPr>
              <w:t>Eğitim öğretimin aksaması, kurumsal hedeflere ulaşmada aksaklıklar yaşanması, kurumsal temsil ve yetkinlikte sorunlar yaşanması</w:t>
            </w:r>
          </w:p>
        </w:tc>
        <w:tc>
          <w:tcPr>
            <w:tcW w:w="5103" w:type="dxa"/>
            <w:vAlign w:val="center"/>
          </w:tcPr>
          <w:p w14:paraId="6C5D3C3A" w14:textId="77777777" w:rsidR="000871E1" w:rsidRPr="00C25CB8" w:rsidRDefault="005E0EF1" w:rsidP="005E0EF1">
            <w:pPr>
              <w:pStyle w:val="Default"/>
              <w:tabs>
                <w:tab w:val="left" w:pos="319"/>
              </w:tabs>
              <w:jc w:val="both"/>
              <w:rPr>
                <w:rFonts w:asciiTheme="minorHAnsi" w:hAnsiTheme="minorHAnsi"/>
                <w:sz w:val="22"/>
                <w:szCs w:val="22"/>
              </w:rPr>
            </w:pPr>
            <w:r w:rsidRPr="00C25CB8">
              <w:rPr>
                <w:rFonts w:asciiTheme="minorHAnsi" w:hAnsiTheme="minorHAnsi"/>
                <w:sz w:val="22"/>
                <w:szCs w:val="22"/>
              </w:rPr>
              <w:t>İlgili maddeler ve gereklilikleri konusunda bilgilendirilme yönünde gerekli çalışmaların tamamlanması.</w:t>
            </w:r>
          </w:p>
        </w:tc>
      </w:tr>
      <w:tr w:rsidR="000871E1" w:rsidRPr="00C25CB8" w14:paraId="7FEB2A69" w14:textId="77777777" w:rsidTr="00E419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253" w:type="dxa"/>
            <w:gridSpan w:val="2"/>
            <w:vAlign w:val="center"/>
          </w:tcPr>
          <w:p w14:paraId="55F01882" w14:textId="77777777" w:rsidR="000871E1" w:rsidRPr="00C25CB8" w:rsidRDefault="005E0EF1" w:rsidP="00833772">
            <w:pPr>
              <w:pStyle w:val="Default"/>
              <w:jc w:val="both"/>
              <w:rPr>
                <w:rFonts w:asciiTheme="minorHAnsi" w:hAnsiTheme="minorHAnsi"/>
                <w:sz w:val="22"/>
                <w:szCs w:val="22"/>
              </w:rPr>
            </w:pPr>
            <w:r w:rsidRPr="00C25CB8">
              <w:rPr>
                <w:rFonts w:asciiTheme="minorHAnsi" w:hAnsiTheme="minorHAnsi"/>
                <w:sz w:val="22"/>
                <w:szCs w:val="22"/>
              </w:rPr>
              <w:t>Öğrenci soruşturma dosyalarını izlemek, kurulacak komisyonlara başkanlık etmek</w:t>
            </w:r>
          </w:p>
        </w:tc>
        <w:tc>
          <w:tcPr>
            <w:tcW w:w="1985" w:type="dxa"/>
            <w:vAlign w:val="center"/>
          </w:tcPr>
          <w:p w14:paraId="76E90E09" w14:textId="2D05CB06" w:rsidR="00173478" w:rsidRPr="00C25CB8" w:rsidRDefault="00475162" w:rsidP="0023171E">
            <w:pPr>
              <w:jc w:val="center"/>
              <w:rPr>
                <w:rFonts w:cs="Times New Roman"/>
              </w:rPr>
            </w:pPr>
            <w:proofErr w:type="spellStart"/>
            <w:r>
              <w:t>Dr.Öğr.Üyesi</w:t>
            </w:r>
            <w:proofErr w:type="spellEnd"/>
            <w:r>
              <w:t xml:space="preserve"> Özcan BULANTEKİN</w:t>
            </w:r>
          </w:p>
        </w:tc>
        <w:tc>
          <w:tcPr>
            <w:tcW w:w="1276" w:type="dxa"/>
            <w:vAlign w:val="center"/>
          </w:tcPr>
          <w:p w14:paraId="65CC752A" w14:textId="77777777" w:rsidR="000871E1" w:rsidRPr="00C25CB8" w:rsidRDefault="0066247C" w:rsidP="006E2D6A">
            <w:pPr>
              <w:jc w:val="center"/>
              <w:rPr>
                <w:rFonts w:cs="Times New Roman"/>
              </w:rPr>
            </w:pPr>
            <w:r w:rsidRPr="00C25CB8">
              <w:rPr>
                <w:rFonts w:cs="Times New Roman"/>
              </w:rPr>
              <w:t>Yüksek</w:t>
            </w:r>
          </w:p>
        </w:tc>
        <w:tc>
          <w:tcPr>
            <w:tcW w:w="3118" w:type="dxa"/>
            <w:vAlign w:val="center"/>
          </w:tcPr>
          <w:p w14:paraId="6FB7BCDF" w14:textId="77777777" w:rsidR="00C22EDB" w:rsidRPr="00C25CB8" w:rsidRDefault="005E0EF1" w:rsidP="0023171E">
            <w:pPr>
              <w:pStyle w:val="ListeParagraf"/>
              <w:tabs>
                <w:tab w:val="left" w:pos="264"/>
              </w:tabs>
              <w:autoSpaceDE w:val="0"/>
              <w:autoSpaceDN w:val="0"/>
              <w:adjustRightInd w:val="0"/>
              <w:ind w:left="33"/>
              <w:jc w:val="both"/>
              <w:rPr>
                <w:rFonts w:cs="Times New Roman"/>
                <w:color w:val="000000"/>
              </w:rPr>
            </w:pPr>
            <w:r w:rsidRPr="00C25CB8">
              <w:t xml:space="preserve">Öğrenciler arasında asayişin bozulması </w:t>
            </w:r>
            <w:proofErr w:type="gramStart"/>
            <w:r w:rsidRPr="00C25CB8">
              <w:t>yada</w:t>
            </w:r>
            <w:proofErr w:type="gramEnd"/>
            <w:r w:rsidRPr="00C25CB8">
              <w:t xml:space="preserve"> haksızlık ortamının doğması</w:t>
            </w:r>
          </w:p>
        </w:tc>
        <w:tc>
          <w:tcPr>
            <w:tcW w:w="5103" w:type="dxa"/>
          </w:tcPr>
          <w:p w14:paraId="76D5B770" w14:textId="77777777" w:rsidR="0079224C" w:rsidRPr="00C25CB8" w:rsidRDefault="005E0EF1" w:rsidP="0023171E">
            <w:pPr>
              <w:pStyle w:val="Default"/>
              <w:tabs>
                <w:tab w:val="left" w:pos="319"/>
              </w:tabs>
              <w:ind w:left="360"/>
              <w:jc w:val="both"/>
              <w:rPr>
                <w:rFonts w:asciiTheme="minorHAnsi" w:hAnsiTheme="minorHAnsi"/>
                <w:sz w:val="22"/>
                <w:szCs w:val="22"/>
              </w:rPr>
            </w:pPr>
            <w:r w:rsidRPr="00C25CB8">
              <w:rPr>
                <w:rFonts w:asciiTheme="minorHAnsi" w:hAnsiTheme="minorHAnsi"/>
                <w:sz w:val="22"/>
                <w:szCs w:val="22"/>
              </w:rPr>
              <w:t>Soruşturmaların kanun ve nizamlara uygun yapılmasını kontrol etmek.</w:t>
            </w:r>
          </w:p>
        </w:tc>
      </w:tr>
      <w:tr w:rsidR="000871E1" w:rsidRPr="00C25CB8" w14:paraId="4BB65389" w14:textId="77777777" w:rsidTr="00E419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253" w:type="dxa"/>
            <w:gridSpan w:val="2"/>
            <w:vAlign w:val="center"/>
          </w:tcPr>
          <w:p w14:paraId="7BC6FF8B" w14:textId="77777777" w:rsidR="000871E1" w:rsidRPr="00C25CB8" w:rsidRDefault="005E0EF1" w:rsidP="00111212">
            <w:pPr>
              <w:jc w:val="both"/>
              <w:rPr>
                <w:rFonts w:cs="Times New Roman"/>
              </w:rPr>
            </w:pPr>
            <w:r w:rsidRPr="00C25CB8">
              <w:t>Öğrenci kulüplerinin ve öğrencilerin düzenleyeceği her türlü etkinliği denetlemek</w:t>
            </w:r>
          </w:p>
        </w:tc>
        <w:tc>
          <w:tcPr>
            <w:tcW w:w="1985" w:type="dxa"/>
            <w:vAlign w:val="center"/>
          </w:tcPr>
          <w:p w14:paraId="1C466C03" w14:textId="0BE6F7CC" w:rsidR="000871E1" w:rsidRPr="00C25CB8" w:rsidRDefault="00475162" w:rsidP="00E41916">
            <w:pPr>
              <w:jc w:val="center"/>
              <w:rPr>
                <w:rFonts w:cs="Times New Roman"/>
              </w:rPr>
            </w:pPr>
            <w:proofErr w:type="spellStart"/>
            <w:r>
              <w:t>Dr.Öğr.Üyesi</w:t>
            </w:r>
            <w:proofErr w:type="spellEnd"/>
            <w:r>
              <w:t xml:space="preserve"> Özcan BULANTEKİN</w:t>
            </w:r>
          </w:p>
        </w:tc>
        <w:tc>
          <w:tcPr>
            <w:tcW w:w="1276" w:type="dxa"/>
            <w:vAlign w:val="center"/>
          </w:tcPr>
          <w:p w14:paraId="54AA73F3" w14:textId="77777777" w:rsidR="000871E1" w:rsidRPr="00C25CB8" w:rsidRDefault="0066247C" w:rsidP="00833772">
            <w:pPr>
              <w:jc w:val="center"/>
              <w:rPr>
                <w:rFonts w:cs="Times New Roman"/>
              </w:rPr>
            </w:pPr>
            <w:r w:rsidRPr="00C25CB8">
              <w:rPr>
                <w:rFonts w:cs="Times New Roman"/>
              </w:rPr>
              <w:t>Orta</w:t>
            </w:r>
          </w:p>
        </w:tc>
        <w:tc>
          <w:tcPr>
            <w:tcW w:w="3118" w:type="dxa"/>
            <w:vAlign w:val="center"/>
          </w:tcPr>
          <w:p w14:paraId="2A2F0858" w14:textId="77777777" w:rsidR="000871E1" w:rsidRPr="00C25CB8" w:rsidRDefault="005E0EF1" w:rsidP="00111212">
            <w:pPr>
              <w:jc w:val="both"/>
              <w:rPr>
                <w:rFonts w:cs="Times New Roman"/>
              </w:rPr>
            </w:pPr>
            <w:r w:rsidRPr="00C25CB8">
              <w:t>Öğrenciler arasında kanundışı faaliyetlerin baş göstermesi</w:t>
            </w:r>
          </w:p>
        </w:tc>
        <w:tc>
          <w:tcPr>
            <w:tcW w:w="5103" w:type="dxa"/>
          </w:tcPr>
          <w:tbl>
            <w:tblPr>
              <w:tblW w:w="4995" w:type="dxa"/>
              <w:tblBorders>
                <w:top w:val="nil"/>
                <w:left w:val="nil"/>
                <w:bottom w:val="nil"/>
                <w:right w:val="nil"/>
              </w:tblBorders>
              <w:tblLayout w:type="fixed"/>
              <w:tblLook w:val="0000" w:firstRow="0" w:lastRow="0" w:firstColumn="0" w:lastColumn="0" w:noHBand="0" w:noVBand="0"/>
            </w:tblPr>
            <w:tblGrid>
              <w:gridCol w:w="4995"/>
            </w:tblGrid>
            <w:tr w:rsidR="005E0EF1" w:rsidRPr="00C25CB8" w14:paraId="212E1F7A" w14:textId="77777777" w:rsidTr="00833772">
              <w:trPr>
                <w:trHeight w:val="1146"/>
              </w:trPr>
              <w:tc>
                <w:tcPr>
                  <w:tcW w:w="4995" w:type="dxa"/>
                </w:tcPr>
                <w:p w14:paraId="695FF45A" w14:textId="77777777" w:rsidR="005E0EF1" w:rsidRPr="00C25CB8" w:rsidRDefault="005E0EF1" w:rsidP="002847D0">
                  <w:pPr>
                    <w:pStyle w:val="Default"/>
                    <w:rPr>
                      <w:rFonts w:asciiTheme="minorHAnsi" w:hAnsiTheme="minorHAnsi"/>
                      <w:sz w:val="22"/>
                      <w:szCs w:val="22"/>
                    </w:rPr>
                  </w:pPr>
                  <w:r w:rsidRPr="00C25CB8">
                    <w:rPr>
                      <w:rFonts w:asciiTheme="minorHAnsi" w:hAnsiTheme="minorHAnsi"/>
                      <w:sz w:val="22"/>
                      <w:szCs w:val="22"/>
                    </w:rPr>
                    <w:t xml:space="preserve">Bölüm, öğrenci ve ilgili birimlerle sürekli irtibat halinde olmak. Kontrol mekanizmasını geliştirmek. </w:t>
                  </w:r>
                </w:p>
              </w:tc>
            </w:tr>
          </w:tbl>
          <w:p w14:paraId="017A4BB0" w14:textId="77777777" w:rsidR="000871E1" w:rsidRPr="00C25CB8" w:rsidRDefault="000871E1" w:rsidP="00111212">
            <w:pPr>
              <w:jc w:val="both"/>
              <w:rPr>
                <w:rFonts w:cs="Times New Roman"/>
              </w:rPr>
            </w:pPr>
          </w:p>
        </w:tc>
      </w:tr>
      <w:tr w:rsidR="003A3107" w:rsidRPr="00C25CB8" w14:paraId="29012E5F" w14:textId="77777777" w:rsidTr="00E419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253" w:type="dxa"/>
            <w:gridSpan w:val="2"/>
            <w:vAlign w:val="center"/>
          </w:tcPr>
          <w:p w14:paraId="2CAF9C3E" w14:textId="77777777" w:rsidR="003A3107" w:rsidRPr="00C25CB8" w:rsidRDefault="003A3107" w:rsidP="004D598B">
            <w:pPr>
              <w:rPr>
                <w:rFonts w:cs="Times New Roman"/>
              </w:rPr>
            </w:pPr>
            <w:r w:rsidRPr="00C25CB8">
              <w:t>Öğrenci sorunlarını Müdür adına dinlemek ve çözüme kavuşturmak</w:t>
            </w:r>
          </w:p>
        </w:tc>
        <w:tc>
          <w:tcPr>
            <w:tcW w:w="1985" w:type="dxa"/>
            <w:vAlign w:val="center"/>
          </w:tcPr>
          <w:p w14:paraId="6809C3EC" w14:textId="0D9B1759" w:rsidR="003A3107" w:rsidRPr="00C25CB8" w:rsidRDefault="00475162" w:rsidP="00E41916">
            <w:pPr>
              <w:jc w:val="center"/>
              <w:rPr>
                <w:rFonts w:cs="Times New Roman"/>
              </w:rPr>
            </w:pPr>
            <w:proofErr w:type="spellStart"/>
            <w:r>
              <w:t>Dr.Öğr.Üyesi</w:t>
            </w:r>
            <w:proofErr w:type="spellEnd"/>
            <w:r>
              <w:t xml:space="preserve"> Özcan BULANTEKİN</w:t>
            </w:r>
          </w:p>
        </w:tc>
        <w:tc>
          <w:tcPr>
            <w:tcW w:w="1276" w:type="dxa"/>
            <w:vAlign w:val="center"/>
          </w:tcPr>
          <w:p w14:paraId="59AE26ED" w14:textId="77777777" w:rsidR="003A3107" w:rsidRPr="00C25CB8" w:rsidRDefault="003A3107" w:rsidP="00C11E12">
            <w:pPr>
              <w:jc w:val="center"/>
              <w:rPr>
                <w:rFonts w:cs="Times New Roman"/>
              </w:rPr>
            </w:pPr>
            <w:r w:rsidRPr="00C25CB8">
              <w:rPr>
                <w:rFonts w:cs="Times New Roman"/>
              </w:rPr>
              <w:t>Orta</w:t>
            </w:r>
          </w:p>
        </w:tc>
        <w:tc>
          <w:tcPr>
            <w:tcW w:w="3118" w:type="dxa"/>
            <w:vAlign w:val="center"/>
          </w:tcPr>
          <w:p w14:paraId="0918250C" w14:textId="77777777" w:rsidR="003A3107" w:rsidRPr="00C25CB8" w:rsidRDefault="003A3107" w:rsidP="00E14DF0">
            <w:pPr>
              <w:pStyle w:val="ListeParagraf"/>
              <w:tabs>
                <w:tab w:val="left" w:pos="264"/>
              </w:tabs>
              <w:ind w:left="33"/>
              <w:rPr>
                <w:rFonts w:cs="Times New Roman"/>
              </w:rPr>
            </w:pPr>
            <w:r w:rsidRPr="00C25CB8">
              <w:t>Dikkate alınmayan sorunların büyümesi ve fakülte genelinde huzurun bozulmasına zemin hazırlaması</w:t>
            </w:r>
          </w:p>
        </w:tc>
        <w:tc>
          <w:tcPr>
            <w:tcW w:w="5103" w:type="dxa"/>
          </w:tcPr>
          <w:p w14:paraId="7E51F3C1"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 xml:space="preserve">Öğretim elemanlarının mümkün olduğunca genel sorunlarla ilgilenip idareyle çözüm arayışına girmeleri ve gerekli hallerde uzmanlardan yardım alınmalı. </w:t>
            </w:r>
          </w:p>
        </w:tc>
      </w:tr>
      <w:tr w:rsidR="003A3107" w:rsidRPr="00C25CB8" w14:paraId="68C493DE" w14:textId="77777777" w:rsidTr="00E419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93"/>
        </w:trPr>
        <w:tc>
          <w:tcPr>
            <w:tcW w:w="4253" w:type="dxa"/>
            <w:gridSpan w:val="2"/>
            <w:vAlign w:val="center"/>
          </w:tcPr>
          <w:p w14:paraId="2D5CC4B6" w14:textId="77777777" w:rsidR="003A3107" w:rsidRPr="00C25CB8" w:rsidRDefault="003A3107" w:rsidP="0066247C">
            <w:pPr>
              <w:rPr>
                <w:rFonts w:cs="Times New Roman"/>
              </w:rPr>
            </w:pPr>
            <w:r w:rsidRPr="00C25CB8">
              <w:rPr>
                <w:rFonts w:cs="Times New Roman"/>
              </w:rPr>
              <w:t>Kurum içi ve kurum dışı bursiyer seçimlerini gerçekleştirmek üzere ilgili komisyonda görev almak</w:t>
            </w:r>
          </w:p>
        </w:tc>
        <w:tc>
          <w:tcPr>
            <w:tcW w:w="1985" w:type="dxa"/>
            <w:vAlign w:val="center"/>
          </w:tcPr>
          <w:p w14:paraId="5AF3378F" w14:textId="26F3DF2D" w:rsidR="003A3107" w:rsidRPr="00C25CB8" w:rsidRDefault="00475162" w:rsidP="00E41916">
            <w:pPr>
              <w:jc w:val="center"/>
              <w:rPr>
                <w:rFonts w:cs="Times New Roman"/>
              </w:rPr>
            </w:pPr>
            <w:proofErr w:type="spellStart"/>
            <w:r>
              <w:t>Dr.Öğr.Üyesi</w:t>
            </w:r>
            <w:proofErr w:type="spellEnd"/>
            <w:r>
              <w:t xml:space="preserve"> Özcan BULANTEKİN</w:t>
            </w:r>
          </w:p>
        </w:tc>
        <w:tc>
          <w:tcPr>
            <w:tcW w:w="1276" w:type="dxa"/>
            <w:vAlign w:val="center"/>
          </w:tcPr>
          <w:p w14:paraId="3FA740B1" w14:textId="77777777" w:rsidR="003A3107" w:rsidRPr="00C25CB8" w:rsidRDefault="003A3107" w:rsidP="00C11E12">
            <w:pPr>
              <w:jc w:val="center"/>
              <w:rPr>
                <w:rFonts w:cs="Times New Roman"/>
              </w:rPr>
            </w:pPr>
            <w:r w:rsidRPr="00C25CB8">
              <w:rPr>
                <w:rFonts w:cs="Times New Roman"/>
              </w:rPr>
              <w:t>Düşük</w:t>
            </w:r>
          </w:p>
        </w:tc>
        <w:tc>
          <w:tcPr>
            <w:tcW w:w="3118" w:type="dxa"/>
            <w:vAlign w:val="center"/>
          </w:tcPr>
          <w:p w14:paraId="0E6994AE" w14:textId="77777777" w:rsidR="003A3107" w:rsidRPr="00C25CB8" w:rsidRDefault="003A3107" w:rsidP="004D598B">
            <w:pPr>
              <w:rPr>
                <w:rFonts w:cs="Times New Roman"/>
              </w:rPr>
            </w:pPr>
            <w:r w:rsidRPr="00C25CB8">
              <w:t>Haksızlık ve mağduriyet olur.</w:t>
            </w:r>
          </w:p>
        </w:tc>
        <w:tc>
          <w:tcPr>
            <w:tcW w:w="5103" w:type="dxa"/>
          </w:tcPr>
          <w:p w14:paraId="03798A8A"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 xml:space="preserve">Burs verilecek öğrencilerin ilgili yönetmeliğe uygun seçilmesi. </w:t>
            </w:r>
          </w:p>
        </w:tc>
      </w:tr>
      <w:tr w:rsidR="003A3107" w:rsidRPr="00C25CB8" w14:paraId="7E19A9A5" w14:textId="77777777" w:rsidTr="006140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58698D47" w14:textId="77777777" w:rsidR="003A3107" w:rsidRPr="00C25CB8" w:rsidRDefault="003A3107" w:rsidP="004D598B">
            <w:pPr>
              <w:rPr>
                <w:rFonts w:cs="Arial"/>
                <w:b/>
              </w:rPr>
            </w:pPr>
            <w:r w:rsidRPr="00C25CB8">
              <w:rPr>
                <w:rFonts w:cs="Arial"/>
                <w:b/>
              </w:rPr>
              <w:t xml:space="preserve"> Adı – Soyadı / Görevi /İmza:</w:t>
            </w:r>
          </w:p>
          <w:p w14:paraId="645DD0A1" w14:textId="77777777" w:rsidR="003A3107" w:rsidRPr="00C25CB8" w:rsidRDefault="003A3107" w:rsidP="004D598B">
            <w:pPr>
              <w:rPr>
                <w:rFonts w:cs="Arial"/>
                <w:b/>
              </w:rPr>
            </w:pPr>
            <w:r w:rsidRPr="00C25CB8">
              <w:rPr>
                <w:rFonts w:cs="Arial"/>
                <w:b/>
              </w:rPr>
              <w:t xml:space="preserve">      Hazırlayan                                                                                                                                                             </w:t>
            </w:r>
            <w:r w:rsidR="009C0527">
              <w:rPr>
                <w:rFonts w:cs="Arial"/>
                <w:b/>
              </w:rPr>
              <w:t xml:space="preserve">                                                                        </w:t>
            </w:r>
            <w:r w:rsidRPr="00C25CB8">
              <w:rPr>
                <w:rFonts w:cs="Arial"/>
                <w:b/>
              </w:rPr>
              <w:t xml:space="preserve">    Onaylayan</w:t>
            </w:r>
          </w:p>
        </w:tc>
      </w:tr>
      <w:tr w:rsidR="003A3107" w:rsidRPr="00C25CB8" w14:paraId="16958400" w14:textId="77777777" w:rsidTr="006140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398E1421" w14:textId="5CEE6B5C" w:rsidR="003A3107" w:rsidRPr="00C25CB8" w:rsidRDefault="00C25CB8" w:rsidP="00DA3E89">
            <w:pPr>
              <w:rPr>
                <w:rFonts w:cs="Arial"/>
                <w:b/>
              </w:rPr>
            </w:pPr>
            <w:r w:rsidRPr="00C25CB8">
              <w:rPr>
                <w:rFonts w:cs="Arial"/>
                <w:b/>
              </w:rPr>
              <w:t xml:space="preserve">    </w:t>
            </w:r>
            <w:r w:rsidR="00475162">
              <w:rPr>
                <w:rFonts w:cs="Arial"/>
                <w:b/>
              </w:rPr>
              <w:t>Musa BİLEN</w:t>
            </w:r>
            <w:r w:rsidR="003A3107" w:rsidRPr="00C25CB8">
              <w:rPr>
                <w:rFonts w:cs="Arial"/>
                <w:b/>
              </w:rPr>
              <w:t xml:space="preserve">                                                                                                                  </w:t>
            </w:r>
            <w:r w:rsidRPr="00C25CB8">
              <w:rPr>
                <w:rFonts w:cs="Arial"/>
                <w:b/>
              </w:rPr>
              <w:t xml:space="preserve">                    </w:t>
            </w:r>
            <w:r w:rsidR="009C0527">
              <w:rPr>
                <w:rFonts w:cs="Arial"/>
                <w:b/>
              </w:rPr>
              <w:t xml:space="preserve">                                                                          </w:t>
            </w:r>
            <w:proofErr w:type="spellStart"/>
            <w:r w:rsidR="00475162">
              <w:rPr>
                <w:rFonts w:cs="Arial"/>
                <w:b/>
              </w:rPr>
              <w:t>Dr.Öğr.Üyesi</w:t>
            </w:r>
            <w:proofErr w:type="spellEnd"/>
            <w:r w:rsidR="003A3107" w:rsidRPr="00C25CB8">
              <w:rPr>
                <w:rFonts w:cs="Arial"/>
                <w:b/>
              </w:rPr>
              <w:t xml:space="preserve"> </w:t>
            </w:r>
            <w:r w:rsidRPr="00C25CB8">
              <w:rPr>
                <w:rFonts w:cs="Arial"/>
                <w:b/>
              </w:rPr>
              <w:t xml:space="preserve">Mehmet </w:t>
            </w:r>
            <w:r w:rsidR="00475162">
              <w:rPr>
                <w:rFonts w:cs="Arial"/>
                <w:b/>
              </w:rPr>
              <w:t>Salih YILDIRIM</w:t>
            </w:r>
          </w:p>
          <w:p w14:paraId="1AA71320" w14:textId="713146AD" w:rsidR="003A3107" w:rsidRPr="00C25CB8" w:rsidRDefault="003A3107" w:rsidP="00DA3E89">
            <w:pPr>
              <w:rPr>
                <w:rFonts w:cs="Arial"/>
                <w:b/>
              </w:rPr>
            </w:pPr>
            <w:r w:rsidRPr="00C25CB8">
              <w:rPr>
                <w:rFonts w:cs="Arial"/>
                <w:b/>
              </w:rPr>
              <w:t xml:space="preserve">  </w:t>
            </w:r>
            <w:r w:rsidR="00475162">
              <w:rPr>
                <w:rFonts w:cs="Arial"/>
                <w:b/>
              </w:rPr>
              <w:t xml:space="preserve">   </w:t>
            </w:r>
            <w:r w:rsidRPr="00C25CB8">
              <w:rPr>
                <w:rFonts w:cs="Arial"/>
                <w:b/>
              </w:rPr>
              <w:t xml:space="preserve">Yazı İşleri                                                                                                                                       </w:t>
            </w:r>
            <w:r w:rsidR="009C0527">
              <w:rPr>
                <w:rFonts w:cs="Arial"/>
                <w:b/>
              </w:rPr>
              <w:t xml:space="preserve">                                                                          </w:t>
            </w:r>
            <w:r w:rsidR="00475162">
              <w:rPr>
                <w:rFonts w:cs="Arial"/>
                <w:b/>
              </w:rPr>
              <w:t xml:space="preserve">           </w:t>
            </w:r>
            <w:r w:rsidRPr="00C25CB8">
              <w:rPr>
                <w:rFonts w:cs="Arial"/>
                <w:b/>
              </w:rPr>
              <w:t>Meslek Yüksekokulu Müdürü</w:t>
            </w:r>
          </w:p>
        </w:tc>
      </w:tr>
    </w:tbl>
    <w:p w14:paraId="00F5B185" w14:textId="77777777" w:rsidR="004D598B" w:rsidRPr="00C25CB8" w:rsidRDefault="004D598B" w:rsidP="004D598B">
      <w:pPr>
        <w:jc w:val="center"/>
        <w:rPr>
          <w:rFonts w:cs="Arial"/>
          <w:b/>
        </w:rPr>
      </w:pPr>
    </w:p>
    <w:p w14:paraId="6CA7F3A9" w14:textId="77777777" w:rsidR="00B71989" w:rsidRPr="00C25CB8" w:rsidRDefault="00B71989" w:rsidP="004D598B">
      <w:pPr>
        <w:jc w:val="center"/>
        <w:rPr>
          <w:rFonts w:cs="Arial"/>
          <w:b/>
        </w:rPr>
      </w:pPr>
    </w:p>
    <w:tbl>
      <w:tblPr>
        <w:tblStyle w:val="TabloKlavuzu"/>
        <w:tblW w:w="15735" w:type="dxa"/>
        <w:tblInd w:w="-743" w:type="dxa"/>
        <w:tblLayout w:type="fixed"/>
        <w:tblLook w:val="04A0" w:firstRow="1" w:lastRow="0" w:firstColumn="1" w:lastColumn="0" w:noHBand="0" w:noVBand="1"/>
      </w:tblPr>
      <w:tblGrid>
        <w:gridCol w:w="2978"/>
        <w:gridCol w:w="1417"/>
        <w:gridCol w:w="1985"/>
        <w:gridCol w:w="1134"/>
        <w:gridCol w:w="3118"/>
        <w:gridCol w:w="5103"/>
      </w:tblGrid>
      <w:tr w:rsidR="00710251" w:rsidRPr="00C25CB8" w14:paraId="557266B3" w14:textId="77777777" w:rsidTr="00C14679">
        <w:trPr>
          <w:trHeight w:val="454"/>
        </w:trPr>
        <w:tc>
          <w:tcPr>
            <w:tcW w:w="2978" w:type="dxa"/>
            <w:shd w:val="clear" w:color="auto" w:fill="0066FF"/>
            <w:vAlign w:val="center"/>
          </w:tcPr>
          <w:p w14:paraId="023B8B04" w14:textId="77777777" w:rsidR="00710251" w:rsidRPr="009C0527" w:rsidRDefault="00710251" w:rsidP="00232C37">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lastRenderedPageBreak/>
              <w:t>Birimi:</w:t>
            </w:r>
          </w:p>
        </w:tc>
        <w:tc>
          <w:tcPr>
            <w:tcW w:w="12757" w:type="dxa"/>
            <w:gridSpan w:val="5"/>
            <w:shd w:val="clear" w:color="auto" w:fill="0066FF"/>
            <w:vAlign w:val="center"/>
          </w:tcPr>
          <w:p w14:paraId="4150D7C5" w14:textId="77777777" w:rsidR="00710251" w:rsidRPr="009C0527" w:rsidRDefault="0090046A" w:rsidP="00232C37">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DOĞUBAYAZIT AHMED-İ HANİ MESLEK YÜKSEKOKULU</w:t>
            </w:r>
          </w:p>
        </w:tc>
      </w:tr>
      <w:tr w:rsidR="00710251" w:rsidRPr="00C25CB8" w14:paraId="0FCD76BE" w14:textId="77777777" w:rsidTr="00C14679">
        <w:trPr>
          <w:trHeight w:val="454"/>
        </w:trPr>
        <w:tc>
          <w:tcPr>
            <w:tcW w:w="2978" w:type="dxa"/>
            <w:shd w:val="clear" w:color="auto" w:fill="0066FF"/>
            <w:vAlign w:val="center"/>
          </w:tcPr>
          <w:p w14:paraId="20DAD279" w14:textId="77777777" w:rsidR="00710251" w:rsidRPr="009C0527" w:rsidRDefault="00710251" w:rsidP="00232C37">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t>Alt Birimi:</w:t>
            </w:r>
          </w:p>
        </w:tc>
        <w:tc>
          <w:tcPr>
            <w:tcW w:w="12757" w:type="dxa"/>
            <w:gridSpan w:val="5"/>
            <w:shd w:val="clear" w:color="auto" w:fill="0066FF"/>
            <w:vAlign w:val="center"/>
          </w:tcPr>
          <w:p w14:paraId="05C91F96" w14:textId="77777777" w:rsidR="00710251" w:rsidRPr="009C0527" w:rsidRDefault="00063F26" w:rsidP="00232C37">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Yüksekokul Sekreterine Ait Hassas Görevler</w:t>
            </w:r>
          </w:p>
        </w:tc>
      </w:tr>
      <w:tr w:rsidR="00710251" w:rsidRPr="00C25CB8" w14:paraId="78C25C5B" w14:textId="77777777" w:rsidTr="00C146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0000"/>
            <w:vAlign w:val="center"/>
          </w:tcPr>
          <w:p w14:paraId="585101CE" w14:textId="77777777" w:rsidR="00710251" w:rsidRPr="00C25CB8" w:rsidRDefault="00710251" w:rsidP="00232C37">
            <w:pPr>
              <w:jc w:val="center"/>
              <w:rPr>
                <w:rFonts w:cs="Arial"/>
                <w:b/>
              </w:rPr>
            </w:pPr>
            <w:r w:rsidRPr="00C25CB8">
              <w:rPr>
                <w:rFonts w:cs="Arial"/>
                <w:b/>
              </w:rPr>
              <w:t>Hassas Görevler</w:t>
            </w:r>
          </w:p>
        </w:tc>
        <w:tc>
          <w:tcPr>
            <w:tcW w:w="1985" w:type="dxa"/>
            <w:shd w:val="clear" w:color="auto" w:fill="FF0000"/>
            <w:vAlign w:val="center"/>
          </w:tcPr>
          <w:p w14:paraId="36BF312D" w14:textId="77777777" w:rsidR="00710251" w:rsidRPr="00C25CB8" w:rsidRDefault="00710251" w:rsidP="00232C37">
            <w:pPr>
              <w:jc w:val="center"/>
              <w:rPr>
                <w:rFonts w:cs="Arial"/>
                <w:b/>
              </w:rPr>
            </w:pPr>
            <w:r w:rsidRPr="00C25CB8">
              <w:rPr>
                <w:rFonts w:cs="Arial"/>
                <w:b/>
              </w:rPr>
              <w:t>Hassas Görevi Olan Personel</w:t>
            </w:r>
          </w:p>
        </w:tc>
        <w:tc>
          <w:tcPr>
            <w:tcW w:w="1134" w:type="dxa"/>
            <w:shd w:val="clear" w:color="auto" w:fill="FF0000"/>
            <w:vAlign w:val="center"/>
          </w:tcPr>
          <w:p w14:paraId="5FCE500E" w14:textId="77777777" w:rsidR="00710251" w:rsidRPr="00C25CB8" w:rsidRDefault="00710251" w:rsidP="00232C37">
            <w:pPr>
              <w:jc w:val="center"/>
              <w:rPr>
                <w:rFonts w:cs="Arial"/>
                <w:b/>
              </w:rPr>
            </w:pPr>
            <w:r w:rsidRPr="00C25CB8">
              <w:rPr>
                <w:rFonts w:cs="Arial"/>
                <w:b/>
              </w:rPr>
              <w:t>Risk Düzeyi</w:t>
            </w:r>
          </w:p>
        </w:tc>
        <w:tc>
          <w:tcPr>
            <w:tcW w:w="3118" w:type="dxa"/>
            <w:shd w:val="clear" w:color="auto" w:fill="FF0000"/>
            <w:vAlign w:val="center"/>
          </w:tcPr>
          <w:p w14:paraId="08E21895" w14:textId="77777777" w:rsidR="00710251" w:rsidRPr="00C25CB8" w:rsidRDefault="00710251" w:rsidP="00232C37">
            <w:pPr>
              <w:jc w:val="center"/>
              <w:rPr>
                <w:rFonts w:cs="Arial"/>
                <w:b/>
              </w:rPr>
            </w:pPr>
            <w:r w:rsidRPr="00C25CB8">
              <w:rPr>
                <w:rFonts w:cs="Arial"/>
                <w:b/>
              </w:rPr>
              <w:t>Görevin Yerine Getirilmeme Sonucu</w:t>
            </w:r>
          </w:p>
        </w:tc>
        <w:tc>
          <w:tcPr>
            <w:tcW w:w="5103" w:type="dxa"/>
            <w:shd w:val="clear" w:color="auto" w:fill="FF0000"/>
            <w:vAlign w:val="center"/>
          </w:tcPr>
          <w:p w14:paraId="64D5CA64" w14:textId="77777777" w:rsidR="00710251" w:rsidRPr="00C25CB8" w:rsidRDefault="00710251" w:rsidP="00232C37">
            <w:pPr>
              <w:jc w:val="center"/>
              <w:rPr>
                <w:rFonts w:cs="Arial"/>
                <w:b/>
              </w:rPr>
            </w:pPr>
            <w:r w:rsidRPr="00C25CB8">
              <w:rPr>
                <w:rFonts w:cs="Arial"/>
                <w:b/>
              </w:rPr>
              <w:t>Prosedürü                                                          ( Alınması Gereken Önlemler veya Kontroller)</w:t>
            </w:r>
          </w:p>
        </w:tc>
      </w:tr>
      <w:tr w:rsidR="001A1325" w:rsidRPr="00C25CB8" w14:paraId="5F774A03" w14:textId="77777777" w:rsidTr="001A13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535DFCD4" w14:textId="77777777" w:rsidR="00BF31F5" w:rsidRPr="00C25CB8" w:rsidRDefault="00BF31F5" w:rsidP="00BF31F5">
            <w:pPr>
              <w:pStyle w:val="Default"/>
              <w:rPr>
                <w:rFonts w:asciiTheme="minorHAnsi" w:hAnsiTheme="minorHAnsi"/>
                <w:sz w:val="22"/>
                <w:szCs w:val="22"/>
              </w:rPr>
            </w:pPr>
            <w:r w:rsidRPr="00C25CB8">
              <w:rPr>
                <w:rFonts w:asciiTheme="minorHAnsi" w:hAnsiTheme="minorHAnsi"/>
                <w:sz w:val="22"/>
                <w:szCs w:val="22"/>
              </w:rPr>
              <w:t xml:space="preserve">Kanun, yönetmelik ve diğer mevzuatın takibi ve </w:t>
            </w:r>
          </w:p>
          <w:p w14:paraId="57B92EE6" w14:textId="77777777" w:rsidR="001A1325" w:rsidRPr="00C25CB8" w:rsidRDefault="00BF31F5" w:rsidP="00BF31F5">
            <w:pPr>
              <w:pStyle w:val="Default"/>
              <w:jc w:val="both"/>
              <w:rPr>
                <w:rFonts w:asciiTheme="minorHAnsi" w:hAnsiTheme="minorHAnsi"/>
                <w:sz w:val="22"/>
                <w:szCs w:val="22"/>
              </w:rPr>
            </w:pPr>
            <w:proofErr w:type="gramStart"/>
            <w:r w:rsidRPr="00C25CB8">
              <w:rPr>
                <w:rFonts w:asciiTheme="minorHAnsi" w:hAnsiTheme="minorHAnsi"/>
                <w:sz w:val="22"/>
                <w:szCs w:val="22"/>
              </w:rPr>
              <w:t>uygulanması</w:t>
            </w:r>
            <w:proofErr w:type="gramEnd"/>
          </w:p>
        </w:tc>
        <w:tc>
          <w:tcPr>
            <w:tcW w:w="1985" w:type="dxa"/>
            <w:vAlign w:val="center"/>
          </w:tcPr>
          <w:p w14:paraId="76491E3E" w14:textId="3C7C77C5" w:rsidR="00173478" w:rsidRPr="00C25CB8" w:rsidRDefault="005658E3" w:rsidP="00C25CB8">
            <w:pPr>
              <w:rPr>
                <w:rFonts w:cs="Times New Roman"/>
              </w:rPr>
            </w:pPr>
            <w:r>
              <w:t>Mustafa ZEREN</w:t>
            </w:r>
          </w:p>
        </w:tc>
        <w:tc>
          <w:tcPr>
            <w:tcW w:w="1134" w:type="dxa"/>
            <w:vAlign w:val="center"/>
          </w:tcPr>
          <w:p w14:paraId="6E1A37EB" w14:textId="77777777" w:rsidR="001A1325" w:rsidRPr="00C25CB8" w:rsidRDefault="0066247C" w:rsidP="00232C37">
            <w:pPr>
              <w:jc w:val="center"/>
              <w:rPr>
                <w:rFonts w:cs="Times New Roman"/>
              </w:rPr>
            </w:pPr>
            <w:r w:rsidRPr="00C25CB8">
              <w:rPr>
                <w:rFonts w:cs="Times New Roman"/>
              </w:rPr>
              <w:t>Yüksek</w:t>
            </w:r>
          </w:p>
        </w:tc>
        <w:tc>
          <w:tcPr>
            <w:tcW w:w="3118" w:type="dxa"/>
            <w:vAlign w:val="center"/>
          </w:tcPr>
          <w:p w14:paraId="7EE014E6" w14:textId="77777777" w:rsidR="001A1325" w:rsidRPr="00C25CB8" w:rsidRDefault="00BF31F5" w:rsidP="00275506">
            <w:pPr>
              <w:tabs>
                <w:tab w:val="left" w:pos="264"/>
              </w:tabs>
              <w:autoSpaceDE w:val="0"/>
              <w:autoSpaceDN w:val="0"/>
              <w:adjustRightInd w:val="0"/>
              <w:jc w:val="both"/>
              <w:rPr>
                <w:rFonts w:cs="Times New Roman"/>
                <w:color w:val="000000"/>
              </w:rPr>
            </w:pPr>
            <w:r w:rsidRPr="00C25CB8">
              <w:t>Hak kaybı, yanlış işlem, kaynak israfı, tenkit, soruşturma,</w:t>
            </w:r>
            <w:r w:rsidR="00275506" w:rsidRPr="00C25CB8">
              <w:t xml:space="preserve"> </w:t>
            </w:r>
            <w:r w:rsidRPr="00C25CB8">
              <w:t>cezai yaptırımlar</w:t>
            </w:r>
          </w:p>
        </w:tc>
        <w:tc>
          <w:tcPr>
            <w:tcW w:w="5103" w:type="dxa"/>
          </w:tcPr>
          <w:p w14:paraId="758EB65C" w14:textId="77777777" w:rsidR="00275506" w:rsidRPr="00C25CB8" w:rsidRDefault="00275506" w:rsidP="00275506">
            <w:pPr>
              <w:pStyle w:val="Default"/>
              <w:jc w:val="both"/>
              <w:rPr>
                <w:rFonts w:asciiTheme="minorHAnsi" w:hAnsiTheme="minorHAnsi"/>
                <w:sz w:val="22"/>
                <w:szCs w:val="22"/>
              </w:rPr>
            </w:pPr>
            <w:r w:rsidRPr="00C25CB8">
              <w:rPr>
                <w:rFonts w:asciiTheme="minorHAnsi" w:hAnsiTheme="minorHAnsi"/>
                <w:sz w:val="22"/>
                <w:szCs w:val="22"/>
              </w:rPr>
              <w:t xml:space="preserve">Değişiklikleri takip etmek ve uygulamak </w:t>
            </w:r>
          </w:p>
          <w:p w14:paraId="7EF6DC88" w14:textId="77777777" w:rsidR="001A1325" w:rsidRPr="00C25CB8" w:rsidRDefault="001A1325" w:rsidP="00275506">
            <w:pPr>
              <w:pStyle w:val="Default"/>
              <w:jc w:val="both"/>
              <w:rPr>
                <w:rFonts w:asciiTheme="minorHAnsi" w:hAnsiTheme="minorHAnsi"/>
                <w:sz w:val="22"/>
                <w:szCs w:val="22"/>
              </w:rPr>
            </w:pPr>
          </w:p>
        </w:tc>
      </w:tr>
      <w:tr w:rsidR="00C25CB8" w:rsidRPr="00C25CB8" w14:paraId="4AB4F832"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7E5F319F" w14:textId="77777777" w:rsidR="00C25CB8" w:rsidRPr="00C25CB8" w:rsidRDefault="00C25CB8" w:rsidP="00232C37">
            <w:pPr>
              <w:jc w:val="both"/>
              <w:rPr>
                <w:rFonts w:cs="Times New Roman"/>
              </w:rPr>
            </w:pPr>
            <w:r w:rsidRPr="00C25CB8">
              <w:t>Yüksekokul Kurulu, Yüksekokul Yönetim Kurulu ve Disiplin Kurulu kararlarının yazılması</w:t>
            </w:r>
          </w:p>
        </w:tc>
        <w:tc>
          <w:tcPr>
            <w:tcW w:w="1985" w:type="dxa"/>
          </w:tcPr>
          <w:p w14:paraId="24FFAD7B" w14:textId="5AA5703D" w:rsidR="00C25CB8" w:rsidRPr="00C25CB8" w:rsidRDefault="005658E3">
            <w:r>
              <w:t>Mustafa ZEREN</w:t>
            </w:r>
          </w:p>
        </w:tc>
        <w:tc>
          <w:tcPr>
            <w:tcW w:w="1134" w:type="dxa"/>
            <w:vAlign w:val="center"/>
          </w:tcPr>
          <w:p w14:paraId="7FAEFFF4" w14:textId="77777777" w:rsidR="00C25CB8" w:rsidRPr="00C25CB8" w:rsidRDefault="00C25CB8" w:rsidP="00232C37">
            <w:pPr>
              <w:jc w:val="center"/>
              <w:rPr>
                <w:rFonts w:cs="Times New Roman"/>
              </w:rPr>
            </w:pPr>
            <w:r w:rsidRPr="00C25CB8">
              <w:rPr>
                <w:rFonts w:cs="Times New Roman"/>
              </w:rPr>
              <w:t>Yüksek</w:t>
            </w:r>
          </w:p>
        </w:tc>
        <w:tc>
          <w:tcPr>
            <w:tcW w:w="3118" w:type="dxa"/>
            <w:vAlign w:val="center"/>
          </w:tcPr>
          <w:p w14:paraId="779E1D49" w14:textId="77777777" w:rsidR="00C25CB8" w:rsidRPr="00C25CB8" w:rsidRDefault="00C25CB8" w:rsidP="00275506">
            <w:pPr>
              <w:rPr>
                <w:rFonts w:cs="Times New Roman"/>
              </w:rPr>
            </w:pPr>
            <w:r w:rsidRPr="00C25CB8">
              <w:t>Zaman kaybı</w:t>
            </w:r>
          </w:p>
        </w:tc>
        <w:tc>
          <w:tcPr>
            <w:tcW w:w="5103" w:type="dxa"/>
          </w:tcPr>
          <w:p w14:paraId="07D67E39" w14:textId="77777777" w:rsidR="00C25CB8" w:rsidRPr="00C25CB8" w:rsidRDefault="00C25CB8" w:rsidP="00275506">
            <w:pPr>
              <w:jc w:val="both"/>
              <w:rPr>
                <w:rFonts w:cs="Times New Roman"/>
              </w:rPr>
            </w:pPr>
            <w:r w:rsidRPr="00C25CB8">
              <w:t>Zamanında görevi yerine getirmek</w:t>
            </w:r>
          </w:p>
        </w:tc>
      </w:tr>
      <w:tr w:rsidR="00C25CB8" w:rsidRPr="00C25CB8" w14:paraId="3E59881F"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1BA26571" w14:textId="77777777" w:rsidR="00C25CB8" w:rsidRPr="00C25CB8" w:rsidRDefault="00C25CB8" w:rsidP="00232C37">
            <w:pPr>
              <w:rPr>
                <w:rFonts w:cs="Times New Roman"/>
              </w:rPr>
            </w:pPr>
            <w:r w:rsidRPr="00C25CB8">
              <w:t>Görevden ayrılan personelin yerine görevlendirme yapılması</w:t>
            </w:r>
          </w:p>
        </w:tc>
        <w:tc>
          <w:tcPr>
            <w:tcW w:w="1985" w:type="dxa"/>
          </w:tcPr>
          <w:p w14:paraId="401A5A45" w14:textId="1763EFE1" w:rsidR="00C25CB8" w:rsidRPr="00C25CB8" w:rsidRDefault="005658E3">
            <w:r>
              <w:t>Mustafa ZEREN</w:t>
            </w:r>
          </w:p>
        </w:tc>
        <w:tc>
          <w:tcPr>
            <w:tcW w:w="1134" w:type="dxa"/>
            <w:vAlign w:val="center"/>
          </w:tcPr>
          <w:p w14:paraId="4E05E813" w14:textId="77777777" w:rsidR="00C25CB8" w:rsidRPr="00C25CB8" w:rsidRDefault="00C25CB8" w:rsidP="00232C37">
            <w:pPr>
              <w:jc w:val="center"/>
              <w:rPr>
                <w:rFonts w:cs="Times New Roman"/>
              </w:rPr>
            </w:pPr>
            <w:r w:rsidRPr="00C25CB8">
              <w:rPr>
                <w:rFonts w:cs="Times New Roman"/>
              </w:rPr>
              <w:t>Orta</w:t>
            </w:r>
          </w:p>
        </w:tc>
        <w:tc>
          <w:tcPr>
            <w:tcW w:w="3118" w:type="dxa"/>
            <w:vAlign w:val="center"/>
          </w:tcPr>
          <w:p w14:paraId="53A50707" w14:textId="77777777" w:rsidR="00C25CB8" w:rsidRPr="00C25CB8" w:rsidRDefault="00C25CB8" w:rsidP="00275506">
            <w:pPr>
              <w:rPr>
                <w:rFonts w:cs="Times New Roman"/>
              </w:rPr>
            </w:pPr>
            <w:r w:rsidRPr="00C25CB8">
              <w:t>Görevin aksaması</w:t>
            </w:r>
          </w:p>
        </w:tc>
        <w:tc>
          <w:tcPr>
            <w:tcW w:w="5103" w:type="dxa"/>
          </w:tcPr>
          <w:p w14:paraId="7D0B877C" w14:textId="77777777" w:rsidR="00C25CB8" w:rsidRPr="00C25CB8" w:rsidRDefault="00C25CB8" w:rsidP="00275506">
            <w:pPr>
              <w:jc w:val="both"/>
              <w:rPr>
                <w:rFonts w:cs="Times New Roman"/>
              </w:rPr>
            </w:pPr>
            <w:r w:rsidRPr="00C25CB8">
              <w:t>Birimler arası koordinasyon sağlanması ve görevlendirmelerin zamanında yapılması</w:t>
            </w:r>
          </w:p>
        </w:tc>
      </w:tr>
      <w:tr w:rsidR="00C25CB8" w:rsidRPr="00C25CB8" w14:paraId="4E59FF7C"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8"/>
        </w:trPr>
        <w:tc>
          <w:tcPr>
            <w:tcW w:w="4395" w:type="dxa"/>
            <w:gridSpan w:val="2"/>
          </w:tcPr>
          <w:p w14:paraId="0BC7F2A5"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Gizli yazıların hazırlanması </w:t>
            </w:r>
          </w:p>
        </w:tc>
        <w:tc>
          <w:tcPr>
            <w:tcW w:w="1985" w:type="dxa"/>
          </w:tcPr>
          <w:p w14:paraId="10B44E34" w14:textId="560546E8" w:rsidR="00C25CB8" w:rsidRPr="00C25CB8" w:rsidRDefault="005658E3">
            <w:r>
              <w:t>Mustafa ZEREN</w:t>
            </w:r>
          </w:p>
        </w:tc>
        <w:tc>
          <w:tcPr>
            <w:tcW w:w="1134" w:type="dxa"/>
            <w:vAlign w:val="center"/>
          </w:tcPr>
          <w:p w14:paraId="7028E573" w14:textId="77777777" w:rsidR="00C25CB8" w:rsidRPr="00C25CB8" w:rsidRDefault="00C25CB8" w:rsidP="00232C37">
            <w:pPr>
              <w:jc w:val="center"/>
              <w:rPr>
                <w:rFonts w:cs="Times New Roman"/>
              </w:rPr>
            </w:pPr>
            <w:r w:rsidRPr="00C25CB8">
              <w:rPr>
                <w:rFonts w:cs="Times New Roman"/>
              </w:rPr>
              <w:t>Yüksek</w:t>
            </w:r>
          </w:p>
        </w:tc>
        <w:tc>
          <w:tcPr>
            <w:tcW w:w="3118" w:type="dxa"/>
          </w:tcPr>
          <w:p w14:paraId="6BF74E55"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İtibar ve güven kaybı </w:t>
            </w:r>
          </w:p>
        </w:tc>
        <w:tc>
          <w:tcPr>
            <w:tcW w:w="5103" w:type="dxa"/>
          </w:tcPr>
          <w:p w14:paraId="0984FFE7"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Gizliliğe riayet etmek </w:t>
            </w:r>
          </w:p>
        </w:tc>
      </w:tr>
      <w:tr w:rsidR="00C25CB8" w:rsidRPr="00C25CB8" w14:paraId="08F25D2D"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8"/>
        </w:trPr>
        <w:tc>
          <w:tcPr>
            <w:tcW w:w="4395" w:type="dxa"/>
            <w:gridSpan w:val="2"/>
          </w:tcPr>
          <w:p w14:paraId="6DAB0538"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Kadro takip ve çalışmaları </w:t>
            </w:r>
          </w:p>
        </w:tc>
        <w:tc>
          <w:tcPr>
            <w:tcW w:w="1985" w:type="dxa"/>
          </w:tcPr>
          <w:p w14:paraId="54F438FE" w14:textId="39E821CA" w:rsidR="00C25CB8" w:rsidRPr="00C25CB8" w:rsidRDefault="005658E3">
            <w:r>
              <w:t>Mustafa ZEREN</w:t>
            </w:r>
          </w:p>
        </w:tc>
        <w:tc>
          <w:tcPr>
            <w:tcW w:w="1134" w:type="dxa"/>
            <w:vAlign w:val="center"/>
          </w:tcPr>
          <w:p w14:paraId="383B47A8" w14:textId="77777777" w:rsidR="00C25CB8" w:rsidRPr="00C25CB8" w:rsidRDefault="00C25CB8" w:rsidP="009C0527">
            <w:pPr>
              <w:rPr>
                <w:rFonts w:cs="Times New Roman"/>
              </w:rPr>
            </w:pPr>
            <w:r w:rsidRPr="00C25CB8">
              <w:rPr>
                <w:rFonts w:cs="Times New Roman"/>
              </w:rPr>
              <w:t>Düşük</w:t>
            </w:r>
          </w:p>
        </w:tc>
        <w:tc>
          <w:tcPr>
            <w:tcW w:w="3118" w:type="dxa"/>
          </w:tcPr>
          <w:p w14:paraId="5538DAA3"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Hak kaybı </w:t>
            </w:r>
          </w:p>
        </w:tc>
        <w:tc>
          <w:tcPr>
            <w:tcW w:w="5103" w:type="dxa"/>
          </w:tcPr>
          <w:p w14:paraId="01287A8E"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Planlı ve programlı bir şekilde yürütmek </w:t>
            </w:r>
          </w:p>
        </w:tc>
      </w:tr>
      <w:tr w:rsidR="00C25CB8" w:rsidRPr="00C25CB8" w14:paraId="63C35CA3"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tcPr>
          <w:p w14:paraId="54ED34AE"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Üniversitemiz iç ve dış tehditler ile doğal afetlere karşı koruma ve güvenlik tedbirlerinin sağlanması. </w:t>
            </w:r>
          </w:p>
          <w:p w14:paraId="2B0AD86F"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(Sivil savunma, yangın, deprem, sel, terör, provokasyon vb.) </w:t>
            </w:r>
          </w:p>
        </w:tc>
        <w:tc>
          <w:tcPr>
            <w:tcW w:w="1985" w:type="dxa"/>
          </w:tcPr>
          <w:p w14:paraId="5A1DD49E" w14:textId="57EFBD41" w:rsidR="00C25CB8" w:rsidRPr="00C25CB8" w:rsidRDefault="005658E3">
            <w:r>
              <w:t>Mustafa ZEREN</w:t>
            </w:r>
          </w:p>
        </w:tc>
        <w:tc>
          <w:tcPr>
            <w:tcW w:w="1134" w:type="dxa"/>
            <w:vAlign w:val="center"/>
          </w:tcPr>
          <w:p w14:paraId="45729760" w14:textId="77777777" w:rsidR="00C25CB8" w:rsidRPr="00C25CB8" w:rsidRDefault="00C25CB8" w:rsidP="00232C37">
            <w:pPr>
              <w:jc w:val="center"/>
              <w:rPr>
                <w:rFonts w:cs="Times New Roman"/>
              </w:rPr>
            </w:pPr>
            <w:r w:rsidRPr="00C25CB8">
              <w:rPr>
                <w:rFonts w:cs="Times New Roman"/>
              </w:rPr>
              <w:t>Yüksek</w:t>
            </w:r>
          </w:p>
        </w:tc>
        <w:tc>
          <w:tcPr>
            <w:tcW w:w="3118" w:type="dxa"/>
          </w:tcPr>
          <w:p w14:paraId="58261FE1"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Mali kayıp, yangın ve diğer tehlikelere karşı hazırlıksız yakalanma </w:t>
            </w:r>
          </w:p>
        </w:tc>
        <w:tc>
          <w:tcPr>
            <w:tcW w:w="5103" w:type="dxa"/>
          </w:tcPr>
          <w:p w14:paraId="49A1EB0E"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Sivil savunma hizmetlerinin düzenli yürütülmesi, araç gereç temini ve personelin eğitimi </w:t>
            </w:r>
          </w:p>
        </w:tc>
      </w:tr>
      <w:tr w:rsidR="00C25CB8" w:rsidRPr="00C25CB8" w14:paraId="492EEE7A"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tcPr>
          <w:p w14:paraId="58C5D046"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cs="Calibri"/>
                <w:sz w:val="22"/>
                <w:szCs w:val="22"/>
              </w:rPr>
              <w:t xml:space="preserve">Gelen giden evrakları titizlikle takip edip, dağıtımını zimmetle yapmak </w:t>
            </w:r>
          </w:p>
        </w:tc>
        <w:tc>
          <w:tcPr>
            <w:tcW w:w="1985" w:type="dxa"/>
          </w:tcPr>
          <w:p w14:paraId="37D3FF52" w14:textId="5DD14226" w:rsidR="00C25CB8" w:rsidRPr="00C25CB8" w:rsidRDefault="005658E3">
            <w:r>
              <w:t>Mustafa ZEREN</w:t>
            </w:r>
          </w:p>
        </w:tc>
        <w:tc>
          <w:tcPr>
            <w:tcW w:w="1134" w:type="dxa"/>
            <w:vAlign w:val="center"/>
          </w:tcPr>
          <w:p w14:paraId="5AF6CA39" w14:textId="77777777" w:rsidR="00C25CB8" w:rsidRPr="00C25CB8" w:rsidRDefault="00C25CB8" w:rsidP="00232C37">
            <w:pPr>
              <w:jc w:val="center"/>
              <w:rPr>
                <w:rFonts w:cs="Times New Roman"/>
              </w:rPr>
            </w:pPr>
            <w:r w:rsidRPr="00C25CB8">
              <w:rPr>
                <w:rFonts w:cs="Times New Roman"/>
              </w:rPr>
              <w:t>Yüksek</w:t>
            </w:r>
          </w:p>
        </w:tc>
        <w:tc>
          <w:tcPr>
            <w:tcW w:w="3118" w:type="dxa"/>
          </w:tcPr>
          <w:p w14:paraId="48B8D9F4"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cs="Calibri"/>
                <w:sz w:val="22"/>
                <w:szCs w:val="22"/>
              </w:rPr>
              <w:t xml:space="preserve">İşlerin aksaması ve evrakların kaybolması </w:t>
            </w:r>
          </w:p>
        </w:tc>
        <w:tc>
          <w:tcPr>
            <w:tcW w:w="5103" w:type="dxa"/>
          </w:tcPr>
          <w:p w14:paraId="768E3908" w14:textId="77777777" w:rsidR="00C25CB8" w:rsidRPr="00C25CB8" w:rsidRDefault="00C25CB8" w:rsidP="002847D0">
            <w:pPr>
              <w:pStyle w:val="Default"/>
              <w:rPr>
                <w:rFonts w:asciiTheme="minorHAnsi" w:hAnsiTheme="minorHAnsi" w:cs="Calibri"/>
                <w:sz w:val="22"/>
                <w:szCs w:val="22"/>
              </w:rPr>
            </w:pPr>
            <w:r w:rsidRPr="00C25CB8">
              <w:rPr>
                <w:rFonts w:asciiTheme="minorHAnsi" w:hAnsiTheme="minorHAnsi" w:cs="Calibri"/>
                <w:sz w:val="22"/>
                <w:szCs w:val="22"/>
              </w:rPr>
              <w:t xml:space="preserve">Evrakların takibi </w:t>
            </w:r>
          </w:p>
        </w:tc>
      </w:tr>
      <w:tr w:rsidR="00C25CB8" w:rsidRPr="00C25CB8" w14:paraId="34FC6A97"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287FA0DA" w14:textId="77777777" w:rsidR="00C25CB8" w:rsidRPr="00C25CB8" w:rsidRDefault="00C25CB8" w:rsidP="00275506">
            <w:pPr>
              <w:pStyle w:val="Default"/>
              <w:rPr>
                <w:rFonts w:asciiTheme="minorHAnsi" w:hAnsiTheme="minorHAnsi"/>
                <w:sz w:val="22"/>
                <w:szCs w:val="22"/>
              </w:rPr>
            </w:pPr>
            <w:r w:rsidRPr="00C25CB8">
              <w:rPr>
                <w:rFonts w:asciiTheme="minorHAnsi" w:hAnsiTheme="minorHAnsi"/>
                <w:sz w:val="22"/>
                <w:szCs w:val="22"/>
              </w:rPr>
              <w:t xml:space="preserve">Birimlere uygun personelin görevlendirilmesi </w:t>
            </w:r>
          </w:p>
          <w:p w14:paraId="434A9F91" w14:textId="77777777" w:rsidR="00C25CB8" w:rsidRPr="00C25CB8" w:rsidRDefault="00C25CB8" w:rsidP="00232C37">
            <w:pPr>
              <w:rPr>
                <w:rFonts w:cs="Times New Roman"/>
              </w:rPr>
            </w:pPr>
          </w:p>
        </w:tc>
        <w:tc>
          <w:tcPr>
            <w:tcW w:w="1985" w:type="dxa"/>
          </w:tcPr>
          <w:p w14:paraId="20D84562" w14:textId="1AC96BBB" w:rsidR="00C25CB8" w:rsidRPr="00C25CB8" w:rsidRDefault="005658E3">
            <w:r>
              <w:t>Mustafa ZEREN</w:t>
            </w:r>
          </w:p>
        </w:tc>
        <w:tc>
          <w:tcPr>
            <w:tcW w:w="1134" w:type="dxa"/>
            <w:vAlign w:val="center"/>
          </w:tcPr>
          <w:p w14:paraId="23EA93ED" w14:textId="77777777" w:rsidR="00C25CB8" w:rsidRPr="00C25CB8" w:rsidRDefault="00C25CB8" w:rsidP="00232C37">
            <w:pPr>
              <w:jc w:val="center"/>
              <w:rPr>
                <w:rFonts w:cs="Times New Roman"/>
              </w:rPr>
            </w:pPr>
            <w:r w:rsidRPr="00C25CB8">
              <w:rPr>
                <w:rFonts w:cs="Times New Roman"/>
              </w:rPr>
              <w:t>Orta</w:t>
            </w:r>
          </w:p>
        </w:tc>
        <w:tc>
          <w:tcPr>
            <w:tcW w:w="3118" w:type="dxa"/>
            <w:vAlign w:val="center"/>
          </w:tcPr>
          <w:p w14:paraId="79399DF9" w14:textId="77777777" w:rsidR="00C25CB8" w:rsidRPr="00C25CB8" w:rsidRDefault="00C25CB8" w:rsidP="00275506">
            <w:pPr>
              <w:pStyle w:val="Default"/>
              <w:rPr>
                <w:rFonts w:asciiTheme="minorHAnsi" w:hAnsiTheme="minorHAnsi"/>
                <w:sz w:val="22"/>
                <w:szCs w:val="22"/>
              </w:rPr>
            </w:pPr>
            <w:r w:rsidRPr="00C25CB8">
              <w:rPr>
                <w:rFonts w:asciiTheme="minorHAnsi" w:hAnsiTheme="minorHAnsi"/>
                <w:sz w:val="22"/>
                <w:szCs w:val="22"/>
              </w:rPr>
              <w:t xml:space="preserve">İşlerin aksaması </w:t>
            </w:r>
          </w:p>
          <w:p w14:paraId="326E401C" w14:textId="77777777" w:rsidR="00C25CB8" w:rsidRPr="00C25CB8" w:rsidRDefault="00C25CB8" w:rsidP="00232C37">
            <w:pPr>
              <w:rPr>
                <w:rFonts w:cs="Times New Roman"/>
              </w:rPr>
            </w:pPr>
          </w:p>
        </w:tc>
        <w:tc>
          <w:tcPr>
            <w:tcW w:w="5103" w:type="dxa"/>
          </w:tcPr>
          <w:p w14:paraId="4A9E4651" w14:textId="77777777" w:rsidR="00C25CB8" w:rsidRPr="00C25CB8" w:rsidRDefault="00C25CB8" w:rsidP="009C0527">
            <w:pPr>
              <w:pStyle w:val="Default"/>
              <w:jc w:val="both"/>
            </w:pPr>
            <w:r w:rsidRPr="00C25CB8">
              <w:rPr>
                <w:rFonts w:asciiTheme="minorHAnsi" w:hAnsiTheme="minorHAnsi"/>
                <w:sz w:val="22"/>
                <w:szCs w:val="22"/>
              </w:rPr>
              <w:t xml:space="preserve">Uygun görevlendirmelerin yapılması ve birimler arası koordinasyonun sağlanması </w:t>
            </w:r>
          </w:p>
        </w:tc>
      </w:tr>
      <w:tr w:rsidR="00C25CB8" w:rsidRPr="00C25CB8" w14:paraId="5D40E4C0"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5292028A" w14:textId="77777777" w:rsidR="00C25CB8" w:rsidRPr="00C25CB8" w:rsidRDefault="00C25CB8" w:rsidP="00275506">
            <w:pPr>
              <w:pStyle w:val="Default"/>
              <w:rPr>
                <w:rFonts w:asciiTheme="minorHAnsi" w:hAnsiTheme="minorHAnsi"/>
                <w:sz w:val="22"/>
                <w:szCs w:val="22"/>
              </w:rPr>
            </w:pPr>
            <w:r w:rsidRPr="00C25CB8">
              <w:rPr>
                <w:rFonts w:asciiTheme="minorHAnsi" w:hAnsiTheme="minorHAnsi"/>
                <w:sz w:val="22"/>
                <w:szCs w:val="22"/>
              </w:rPr>
              <w:t xml:space="preserve">Bütçe çalışmaları </w:t>
            </w:r>
          </w:p>
          <w:p w14:paraId="46784040" w14:textId="77777777" w:rsidR="00C25CB8" w:rsidRPr="00C25CB8" w:rsidRDefault="00C25CB8" w:rsidP="00275506">
            <w:pPr>
              <w:pStyle w:val="Default"/>
              <w:rPr>
                <w:rFonts w:asciiTheme="minorHAnsi" w:hAnsiTheme="minorHAnsi"/>
                <w:sz w:val="22"/>
                <w:szCs w:val="22"/>
              </w:rPr>
            </w:pPr>
          </w:p>
        </w:tc>
        <w:tc>
          <w:tcPr>
            <w:tcW w:w="1985" w:type="dxa"/>
          </w:tcPr>
          <w:p w14:paraId="0E45A21B" w14:textId="17B52C79" w:rsidR="00C25CB8" w:rsidRPr="00C25CB8" w:rsidRDefault="005658E3">
            <w:r>
              <w:t>Mustafa ZEREN</w:t>
            </w:r>
          </w:p>
        </w:tc>
        <w:tc>
          <w:tcPr>
            <w:tcW w:w="1134" w:type="dxa"/>
            <w:vAlign w:val="center"/>
          </w:tcPr>
          <w:p w14:paraId="2068AAE5" w14:textId="77777777" w:rsidR="00C25CB8" w:rsidRPr="00C25CB8" w:rsidRDefault="00C25CB8" w:rsidP="00232C37">
            <w:pPr>
              <w:jc w:val="center"/>
              <w:rPr>
                <w:rFonts w:cs="Times New Roman"/>
              </w:rPr>
            </w:pPr>
            <w:r w:rsidRPr="00C25CB8">
              <w:rPr>
                <w:rFonts w:cs="Times New Roman"/>
              </w:rPr>
              <w:t>Yüksek</w:t>
            </w:r>
          </w:p>
        </w:tc>
        <w:tc>
          <w:tcPr>
            <w:tcW w:w="3118" w:type="dxa"/>
            <w:vAlign w:val="center"/>
          </w:tcPr>
          <w:p w14:paraId="6A70D8CC" w14:textId="77777777" w:rsidR="00C25CB8" w:rsidRPr="00C25CB8" w:rsidRDefault="00C25CB8" w:rsidP="002847D0">
            <w:pPr>
              <w:pStyle w:val="Default"/>
              <w:rPr>
                <w:rFonts w:asciiTheme="minorHAnsi" w:hAnsiTheme="minorHAnsi"/>
                <w:sz w:val="22"/>
                <w:szCs w:val="22"/>
              </w:rPr>
            </w:pPr>
            <w:r w:rsidRPr="00C25CB8">
              <w:rPr>
                <w:rFonts w:asciiTheme="minorHAnsi" w:hAnsiTheme="minorHAnsi"/>
                <w:sz w:val="22"/>
                <w:szCs w:val="22"/>
              </w:rPr>
              <w:t xml:space="preserve">Bütçe açığı </w:t>
            </w:r>
          </w:p>
          <w:p w14:paraId="063A0080" w14:textId="77777777" w:rsidR="00C25CB8" w:rsidRPr="00C25CB8" w:rsidRDefault="00C25CB8" w:rsidP="00275506">
            <w:pPr>
              <w:pStyle w:val="Default"/>
              <w:rPr>
                <w:rFonts w:asciiTheme="minorHAnsi" w:hAnsiTheme="minorHAnsi"/>
                <w:sz w:val="22"/>
                <w:szCs w:val="22"/>
              </w:rPr>
            </w:pPr>
          </w:p>
        </w:tc>
        <w:tc>
          <w:tcPr>
            <w:tcW w:w="5103" w:type="dxa"/>
          </w:tcPr>
          <w:p w14:paraId="7A31E1AC" w14:textId="77777777" w:rsidR="00C25CB8" w:rsidRPr="00C25CB8" w:rsidRDefault="00C25CB8" w:rsidP="002847D0">
            <w:pPr>
              <w:pStyle w:val="Default"/>
              <w:jc w:val="both"/>
              <w:rPr>
                <w:rFonts w:asciiTheme="minorHAnsi" w:hAnsiTheme="minorHAnsi"/>
                <w:sz w:val="22"/>
                <w:szCs w:val="22"/>
              </w:rPr>
            </w:pPr>
            <w:r w:rsidRPr="00C25CB8">
              <w:rPr>
                <w:rFonts w:asciiTheme="minorHAnsi" w:hAnsiTheme="minorHAnsi"/>
                <w:sz w:val="22"/>
                <w:szCs w:val="22"/>
              </w:rPr>
              <w:t xml:space="preserve">Oluşacak harcamaların öngörülmesi </w:t>
            </w:r>
          </w:p>
          <w:p w14:paraId="66AB8602" w14:textId="77777777" w:rsidR="00C25CB8" w:rsidRPr="00C25CB8" w:rsidRDefault="00C25CB8" w:rsidP="00275506">
            <w:pPr>
              <w:pStyle w:val="Default"/>
              <w:jc w:val="both"/>
              <w:rPr>
                <w:rFonts w:asciiTheme="minorHAnsi" w:hAnsiTheme="minorHAnsi"/>
                <w:sz w:val="22"/>
                <w:szCs w:val="22"/>
              </w:rPr>
            </w:pPr>
          </w:p>
        </w:tc>
      </w:tr>
      <w:tr w:rsidR="00275506" w:rsidRPr="00C25CB8" w14:paraId="1669563C"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1D94746A" w14:textId="77777777" w:rsidR="00275506" w:rsidRPr="00C25CB8" w:rsidRDefault="00275506" w:rsidP="002847D0">
            <w:pPr>
              <w:rPr>
                <w:rFonts w:cs="Arial"/>
                <w:b/>
              </w:rPr>
            </w:pPr>
            <w:r w:rsidRPr="00C25CB8">
              <w:rPr>
                <w:rFonts w:cs="Arial"/>
                <w:b/>
              </w:rPr>
              <w:t xml:space="preserve"> Adı – Soyadı / Görevi /İmza:</w:t>
            </w:r>
          </w:p>
          <w:p w14:paraId="6342D81A" w14:textId="77777777" w:rsidR="00275506" w:rsidRPr="00C25CB8" w:rsidRDefault="00275506" w:rsidP="002847D0">
            <w:pPr>
              <w:rPr>
                <w:rFonts w:cs="Arial"/>
                <w:b/>
              </w:rPr>
            </w:pPr>
            <w:r w:rsidRPr="00C25CB8">
              <w:rPr>
                <w:rFonts w:cs="Arial"/>
                <w:b/>
              </w:rPr>
              <w:t xml:space="preserve">      Hazırlayan                                                                                                                                                                 </w:t>
            </w:r>
            <w:r w:rsidR="009C0527">
              <w:rPr>
                <w:rFonts w:cs="Arial"/>
                <w:b/>
              </w:rPr>
              <w:t xml:space="preserve">                                                                          </w:t>
            </w:r>
            <w:r w:rsidRPr="00C25CB8">
              <w:rPr>
                <w:rFonts w:cs="Arial"/>
                <w:b/>
              </w:rPr>
              <w:t>Onaylayan</w:t>
            </w:r>
          </w:p>
        </w:tc>
      </w:tr>
      <w:tr w:rsidR="00275506" w:rsidRPr="00C25CB8" w14:paraId="48B4BBC5"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621DE7C7" w14:textId="7DB21D80" w:rsidR="00275506" w:rsidRPr="00C25CB8" w:rsidRDefault="00275506" w:rsidP="002847D0">
            <w:pPr>
              <w:rPr>
                <w:rFonts w:cs="Arial"/>
                <w:b/>
              </w:rPr>
            </w:pPr>
            <w:r w:rsidRPr="00C25CB8">
              <w:rPr>
                <w:rFonts w:cs="Arial"/>
                <w:b/>
              </w:rPr>
              <w:t xml:space="preserve">     </w:t>
            </w:r>
            <w:r w:rsidR="00475162">
              <w:rPr>
                <w:rFonts w:cs="Arial"/>
                <w:b/>
              </w:rPr>
              <w:t xml:space="preserve">Musa BİLEN </w:t>
            </w:r>
            <w:r w:rsidRPr="00C25CB8">
              <w:rPr>
                <w:rFonts w:cs="Arial"/>
                <w:b/>
              </w:rPr>
              <w:t xml:space="preserve">                                                                                                                </w:t>
            </w:r>
            <w:r w:rsidR="00C25CB8" w:rsidRPr="00C25CB8">
              <w:rPr>
                <w:rFonts w:cs="Arial"/>
                <w:b/>
              </w:rPr>
              <w:t xml:space="preserve">                     </w:t>
            </w:r>
            <w:r w:rsidR="009C0527">
              <w:rPr>
                <w:rFonts w:cs="Arial"/>
                <w:b/>
              </w:rPr>
              <w:t xml:space="preserve">                                                                             </w:t>
            </w:r>
            <w:proofErr w:type="spellStart"/>
            <w:r w:rsidR="00475162" w:rsidRPr="00475162">
              <w:rPr>
                <w:rFonts w:cs="Arial"/>
                <w:b/>
              </w:rPr>
              <w:t>Dr.Öğr.Üyesi</w:t>
            </w:r>
            <w:proofErr w:type="spellEnd"/>
            <w:r w:rsidR="00475162" w:rsidRPr="00475162">
              <w:rPr>
                <w:rFonts w:cs="Arial"/>
                <w:b/>
              </w:rPr>
              <w:t xml:space="preserve"> Mehmet Salih YILDIRIM</w:t>
            </w:r>
          </w:p>
          <w:p w14:paraId="3051AF09" w14:textId="10B4D17F" w:rsidR="00275506" w:rsidRPr="00C25CB8" w:rsidRDefault="00275506" w:rsidP="002847D0">
            <w:pPr>
              <w:rPr>
                <w:rFonts w:cs="Arial"/>
                <w:b/>
              </w:rPr>
            </w:pPr>
            <w:r w:rsidRPr="00C25CB8">
              <w:rPr>
                <w:rFonts w:cs="Arial"/>
                <w:b/>
              </w:rPr>
              <w:t xml:space="preserve"> </w:t>
            </w:r>
            <w:r w:rsidR="00475162">
              <w:rPr>
                <w:rFonts w:cs="Arial"/>
                <w:b/>
              </w:rPr>
              <w:t xml:space="preserve">    </w:t>
            </w:r>
            <w:r w:rsidRPr="00C25CB8">
              <w:rPr>
                <w:rFonts w:cs="Arial"/>
                <w:b/>
              </w:rPr>
              <w:t xml:space="preserve"> Yazı İşleri </w:t>
            </w:r>
            <w:r w:rsidR="00475162">
              <w:rPr>
                <w:rFonts w:cs="Arial"/>
                <w:b/>
              </w:rPr>
              <w:t xml:space="preserve">  </w:t>
            </w:r>
            <w:r w:rsidRPr="00C25CB8">
              <w:rPr>
                <w:rFonts w:cs="Arial"/>
                <w:b/>
              </w:rPr>
              <w:t xml:space="preserve">                                                                                                                                       </w:t>
            </w:r>
            <w:r w:rsidR="009C0527">
              <w:rPr>
                <w:rFonts w:cs="Arial"/>
                <w:b/>
              </w:rPr>
              <w:t xml:space="preserve">                                                                      </w:t>
            </w:r>
            <w:r w:rsidR="00475162">
              <w:rPr>
                <w:rFonts w:cs="Arial"/>
                <w:b/>
              </w:rPr>
              <w:t xml:space="preserve">       </w:t>
            </w:r>
            <w:r w:rsidR="009C0527">
              <w:rPr>
                <w:rFonts w:cs="Arial"/>
                <w:b/>
              </w:rPr>
              <w:t xml:space="preserve">       </w:t>
            </w:r>
            <w:r w:rsidRPr="00C25CB8">
              <w:rPr>
                <w:rFonts w:cs="Arial"/>
                <w:b/>
              </w:rPr>
              <w:t>Meslek Yüksekokulu Müdürü</w:t>
            </w:r>
          </w:p>
        </w:tc>
      </w:tr>
    </w:tbl>
    <w:p w14:paraId="589443B1" w14:textId="77777777" w:rsidR="008B1B77" w:rsidRPr="00C25CB8" w:rsidRDefault="008B1B77"/>
    <w:tbl>
      <w:tblPr>
        <w:tblStyle w:val="TabloKlavuzu"/>
        <w:tblW w:w="15735" w:type="dxa"/>
        <w:tblInd w:w="-743" w:type="dxa"/>
        <w:tblLayout w:type="fixed"/>
        <w:tblLook w:val="04A0" w:firstRow="1" w:lastRow="0" w:firstColumn="1" w:lastColumn="0" w:noHBand="0" w:noVBand="1"/>
      </w:tblPr>
      <w:tblGrid>
        <w:gridCol w:w="2978"/>
        <w:gridCol w:w="1417"/>
        <w:gridCol w:w="1843"/>
        <w:gridCol w:w="1276"/>
        <w:gridCol w:w="3118"/>
        <w:gridCol w:w="5103"/>
      </w:tblGrid>
      <w:tr w:rsidR="00136D18" w:rsidRPr="00C25CB8" w14:paraId="166B36A3" w14:textId="77777777" w:rsidTr="00C14679">
        <w:trPr>
          <w:trHeight w:val="454"/>
        </w:trPr>
        <w:tc>
          <w:tcPr>
            <w:tcW w:w="2978" w:type="dxa"/>
            <w:shd w:val="clear" w:color="auto" w:fill="0066FF"/>
            <w:vAlign w:val="center"/>
          </w:tcPr>
          <w:p w14:paraId="4AF5AFF2" w14:textId="77777777" w:rsidR="00136D18" w:rsidRPr="009C0527" w:rsidRDefault="00136D18" w:rsidP="00232C37">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lastRenderedPageBreak/>
              <w:t>Birimi:</w:t>
            </w:r>
          </w:p>
        </w:tc>
        <w:tc>
          <w:tcPr>
            <w:tcW w:w="12757" w:type="dxa"/>
            <w:gridSpan w:val="5"/>
            <w:shd w:val="clear" w:color="auto" w:fill="0066FF"/>
            <w:vAlign w:val="center"/>
          </w:tcPr>
          <w:p w14:paraId="4E6BBE2A" w14:textId="77777777" w:rsidR="00136D18" w:rsidRPr="009C0527" w:rsidRDefault="0090046A" w:rsidP="00232C37">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DOĞUBAYAZIT AHMED-İ HANİ MESLEK YÜKSEKOKULU</w:t>
            </w:r>
          </w:p>
        </w:tc>
      </w:tr>
      <w:tr w:rsidR="00136D18" w:rsidRPr="00C25CB8" w14:paraId="2D73DA51" w14:textId="77777777" w:rsidTr="00C14679">
        <w:trPr>
          <w:trHeight w:val="454"/>
        </w:trPr>
        <w:tc>
          <w:tcPr>
            <w:tcW w:w="2978" w:type="dxa"/>
            <w:shd w:val="clear" w:color="auto" w:fill="0066FF"/>
            <w:vAlign w:val="center"/>
          </w:tcPr>
          <w:p w14:paraId="2A1BDBD7" w14:textId="77777777" w:rsidR="00136D18" w:rsidRPr="009C0527" w:rsidRDefault="00136D18" w:rsidP="00232C37">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t>Alt Birimi:</w:t>
            </w:r>
          </w:p>
        </w:tc>
        <w:tc>
          <w:tcPr>
            <w:tcW w:w="12757" w:type="dxa"/>
            <w:gridSpan w:val="5"/>
            <w:shd w:val="clear" w:color="auto" w:fill="0066FF"/>
            <w:vAlign w:val="center"/>
          </w:tcPr>
          <w:p w14:paraId="09CD8BAB" w14:textId="77777777" w:rsidR="00136D18" w:rsidRPr="009C0527" w:rsidRDefault="002847D0" w:rsidP="00232C37">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Evrak Kayıt-Yazı İşleri</w:t>
            </w:r>
            <w:r w:rsidR="004A196D" w:rsidRPr="009C0527">
              <w:rPr>
                <w:rFonts w:asciiTheme="majorHAnsi" w:hAnsiTheme="majorHAnsi" w:cs="Arial"/>
                <w:i/>
                <w:color w:val="FFFFFF" w:themeColor="background1"/>
                <w:sz w:val="24"/>
                <w:szCs w:val="24"/>
              </w:rPr>
              <w:t>ne Ait Hassas Görevler</w:t>
            </w:r>
          </w:p>
        </w:tc>
      </w:tr>
      <w:tr w:rsidR="00136D18" w:rsidRPr="00C25CB8" w14:paraId="1215392D" w14:textId="77777777" w:rsidTr="00C146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0000"/>
            <w:vAlign w:val="center"/>
          </w:tcPr>
          <w:p w14:paraId="508B1BEF" w14:textId="77777777" w:rsidR="00136D18" w:rsidRPr="00C25CB8" w:rsidRDefault="00136D18" w:rsidP="00232C37">
            <w:pPr>
              <w:jc w:val="center"/>
              <w:rPr>
                <w:rFonts w:cs="Arial"/>
                <w:b/>
              </w:rPr>
            </w:pPr>
            <w:r w:rsidRPr="00C25CB8">
              <w:rPr>
                <w:rFonts w:cs="Arial"/>
                <w:b/>
              </w:rPr>
              <w:t>Hassas Görevler</w:t>
            </w:r>
          </w:p>
        </w:tc>
        <w:tc>
          <w:tcPr>
            <w:tcW w:w="1843" w:type="dxa"/>
            <w:shd w:val="clear" w:color="auto" w:fill="FF0000"/>
            <w:vAlign w:val="center"/>
          </w:tcPr>
          <w:p w14:paraId="03BB76BF" w14:textId="77777777" w:rsidR="00136D18" w:rsidRPr="00C25CB8" w:rsidRDefault="00136D18" w:rsidP="00232C37">
            <w:pPr>
              <w:jc w:val="center"/>
              <w:rPr>
                <w:rFonts w:cs="Arial"/>
                <w:b/>
              </w:rPr>
            </w:pPr>
            <w:r w:rsidRPr="00C25CB8">
              <w:rPr>
                <w:rFonts w:cs="Arial"/>
                <w:b/>
              </w:rPr>
              <w:t>Hassas Görevi Olan Personel</w:t>
            </w:r>
          </w:p>
        </w:tc>
        <w:tc>
          <w:tcPr>
            <w:tcW w:w="1276" w:type="dxa"/>
            <w:shd w:val="clear" w:color="auto" w:fill="FF0000"/>
            <w:vAlign w:val="center"/>
          </w:tcPr>
          <w:p w14:paraId="49C72579" w14:textId="77777777" w:rsidR="00136D18" w:rsidRPr="00C25CB8" w:rsidRDefault="00136D18" w:rsidP="00232C37">
            <w:pPr>
              <w:jc w:val="center"/>
              <w:rPr>
                <w:rFonts w:cs="Arial"/>
                <w:b/>
              </w:rPr>
            </w:pPr>
            <w:r w:rsidRPr="00C25CB8">
              <w:rPr>
                <w:rFonts w:cs="Arial"/>
                <w:b/>
              </w:rPr>
              <w:t>Risk Düzeyi</w:t>
            </w:r>
          </w:p>
        </w:tc>
        <w:tc>
          <w:tcPr>
            <w:tcW w:w="3118" w:type="dxa"/>
            <w:shd w:val="clear" w:color="auto" w:fill="FF0000"/>
            <w:vAlign w:val="center"/>
          </w:tcPr>
          <w:p w14:paraId="77F5739D" w14:textId="77777777" w:rsidR="00136D18" w:rsidRPr="00C25CB8" w:rsidRDefault="00136D18" w:rsidP="00232C37">
            <w:pPr>
              <w:jc w:val="center"/>
              <w:rPr>
                <w:rFonts w:cs="Arial"/>
                <w:b/>
              </w:rPr>
            </w:pPr>
            <w:r w:rsidRPr="00C25CB8">
              <w:rPr>
                <w:rFonts w:cs="Arial"/>
                <w:b/>
              </w:rPr>
              <w:t>Görevin Yerine Getirilmeme Sonucu</w:t>
            </w:r>
          </w:p>
        </w:tc>
        <w:tc>
          <w:tcPr>
            <w:tcW w:w="5103" w:type="dxa"/>
            <w:shd w:val="clear" w:color="auto" w:fill="FF0000"/>
            <w:vAlign w:val="center"/>
          </w:tcPr>
          <w:p w14:paraId="1E613404" w14:textId="77777777" w:rsidR="00136D18" w:rsidRPr="00C25CB8" w:rsidRDefault="00136D18" w:rsidP="00232C37">
            <w:pPr>
              <w:jc w:val="center"/>
              <w:rPr>
                <w:rFonts w:cs="Arial"/>
                <w:b/>
              </w:rPr>
            </w:pPr>
            <w:r w:rsidRPr="00C25CB8">
              <w:rPr>
                <w:rFonts w:cs="Arial"/>
                <w:b/>
              </w:rPr>
              <w:t>Prosedürü                                                          ( Alınması Gereken Önlemler veya Kontroller)</w:t>
            </w:r>
          </w:p>
        </w:tc>
      </w:tr>
      <w:tr w:rsidR="00136D18" w:rsidRPr="00C25CB8" w14:paraId="7B52F7BC"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533F1DE8" w14:textId="77777777" w:rsidR="00136D18" w:rsidRPr="00C25CB8" w:rsidRDefault="002847D0" w:rsidP="002847D0">
            <w:pPr>
              <w:pStyle w:val="Default"/>
              <w:rPr>
                <w:rFonts w:asciiTheme="minorHAnsi" w:hAnsiTheme="minorHAnsi" w:cs="Arial"/>
                <w:sz w:val="22"/>
                <w:szCs w:val="22"/>
              </w:rPr>
            </w:pPr>
            <w:r w:rsidRPr="00C25CB8">
              <w:rPr>
                <w:rFonts w:asciiTheme="minorHAnsi" w:hAnsiTheme="minorHAnsi"/>
                <w:sz w:val="22"/>
                <w:szCs w:val="22"/>
              </w:rPr>
              <w:t xml:space="preserve">Gelen evrakları kaydetmek ve genel takibi yapmak </w:t>
            </w:r>
          </w:p>
        </w:tc>
        <w:tc>
          <w:tcPr>
            <w:tcW w:w="1843" w:type="dxa"/>
            <w:vAlign w:val="center"/>
          </w:tcPr>
          <w:p w14:paraId="376B2DB7" w14:textId="70D3C10A" w:rsidR="00173478" w:rsidRPr="00C25CB8" w:rsidRDefault="00475162" w:rsidP="002847D0">
            <w:pPr>
              <w:pStyle w:val="Default"/>
              <w:rPr>
                <w:rFonts w:asciiTheme="minorHAnsi" w:hAnsiTheme="minorHAnsi" w:cs="Arial"/>
                <w:sz w:val="22"/>
                <w:szCs w:val="22"/>
              </w:rPr>
            </w:pPr>
            <w:r>
              <w:rPr>
                <w:rFonts w:asciiTheme="minorHAnsi" w:hAnsiTheme="minorHAnsi"/>
                <w:sz w:val="22"/>
                <w:szCs w:val="22"/>
              </w:rPr>
              <w:t xml:space="preserve">Musa BİLEN </w:t>
            </w:r>
          </w:p>
        </w:tc>
        <w:tc>
          <w:tcPr>
            <w:tcW w:w="1276" w:type="dxa"/>
            <w:vAlign w:val="center"/>
          </w:tcPr>
          <w:p w14:paraId="25C5968E" w14:textId="77777777" w:rsidR="00136D18" w:rsidRPr="00C25CB8" w:rsidRDefault="0066247C" w:rsidP="00232C37">
            <w:pPr>
              <w:jc w:val="center"/>
              <w:rPr>
                <w:rFonts w:cs="Arial"/>
              </w:rPr>
            </w:pPr>
            <w:r w:rsidRPr="00C25CB8">
              <w:rPr>
                <w:rFonts w:cs="Arial"/>
              </w:rPr>
              <w:t>Yüksek</w:t>
            </w:r>
          </w:p>
        </w:tc>
        <w:tc>
          <w:tcPr>
            <w:tcW w:w="3118" w:type="dxa"/>
            <w:vAlign w:val="center"/>
          </w:tcPr>
          <w:p w14:paraId="282D8D98" w14:textId="77777777" w:rsidR="002847D0" w:rsidRPr="00C25CB8" w:rsidRDefault="002847D0" w:rsidP="002847D0">
            <w:pPr>
              <w:pStyle w:val="Default"/>
              <w:rPr>
                <w:rFonts w:asciiTheme="minorHAnsi" w:hAnsiTheme="minorHAnsi"/>
                <w:sz w:val="22"/>
                <w:szCs w:val="22"/>
              </w:rPr>
            </w:pPr>
            <w:r w:rsidRPr="00C25CB8">
              <w:rPr>
                <w:rFonts w:asciiTheme="minorHAnsi" w:hAnsiTheme="minorHAnsi"/>
                <w:sz w:val="22"/>
                <w:szCs w:val="22"/>
              </w:rPr>
              <w:t xml:space="preserve">Zaman, güven ve hak kaybı </w:t>
            </w:r>
          </w:p>
          <w:p w14:paraId="769DC90C" w14:textId="77777777" w:rsidR="00136D18" w:rsidRPr="00C25CB8" w:rsidRDefault="00136D18" w:rsidP="0023171E">
            <w:pPr>
              <w:pStyle w:val="ListeParagraf"/>
              <w:tabs>
                <w:tab w:val="left" w:pos="264"/>
              </w:tabs>
              <w:ind w:left="360"/>
              <w:rPr>
                <w:rFonts w:cs="Arial"/>
              </w:rPr>
            </w:pPr>
          </w:p>
        </w:tc>
        <w:tc>
          <w:tcPr>
            <w:tcW w:w="5103" w:type="dxa"/>
          </w:tcPr>
          <w:p w14:paraId="1E36C07B" w14:textId="77777777" w:rsidR="002847D0" w:rsidRPr="00C25CB8" w:rsidRDefault="002847D0" w:rsidP="002847D0">
            <w:pPr>
              <w:pStyle w:val="Default"/>
              <w:jc w:val="both"/>
              <w:rPr>
                <w:rFonts w:asciiTheme="minorHAnsi" w:hAnsiTheme="minorHAnsi"/>
                <w:sz w:val="22"/>
                <w:szCs w:val="22"/>
              </w:rPr>
            </w:pPr>
            <w:r w:rsidRPr="00C25CB8">
              <w:rPr>
                <w:rFonts w:asciiTheme="minorHAnsi" w:hAnsiTheme="minorHAnsi"/>
                <w:sz w:val="22"/>
                <w:szCs w:val="22"/>
              </w:rPr>
              <w:t xml:space="preserve">Takip işlemlerinin zamanında ve düzgün yapılması. </w:t>
            </w:r>
          </w:p>
          <w:p w14:paraId="3582F08C" w14:textId="77777777" w:rsidR="00136D18" w:rsidRPr="00C25CB8" w:rsidRDefault="00136D18" w:rsidP="0023171E">
            <w:pPr>
              <w:tabs>
                <w:tab w:val="left" w:pos="236"/>
              </w:tabs>
              <w:jc w:val="both"/>
              <w:rPr>
                <w:rFonts w:cs="Arial"/>
              </w:rPr>
            </w:pPr>
          </w:p>
        </w:tc>
      </w:tr>
      <w:tr w:rsidR="003A3107" w:rsidRPr="00C25CB8" w14:paraId="5CC03621"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38F6CF13" w14:textId="77777777" w:rsidR="003A3107" w:rsidRPr="00C25CB8" w:rsidRDefault="003A3107" w:rsidP="002847D0">
            <w:pPr>
              <w:pStyle w:val="Default"/>
              <w:rPr>
                <w:rFonts w:asciiTheme="minorHAnsi" w:hAnsiTheme="minorHAnsi" w:cs="Arial"/>
                <w:sz w:val="22"/>
                <w:szCs w:val="22"/>
              </w:rPr>
            </w:pPr>
            <w:r w:rsidRPr="00C25CB8">
              <w:rPr>
                <w:rFonts w:asciiTheme="minorHAnsi" w:hAnsiTheme="minorHAnsi"/>
                <w:sz w:val="22"/>
                <w:szCs w:val="22"/>
              </w:rPr>
              <w:t xml:space="preserve">Giden evrakları takip edip dağıtımını zimmetle yapmak </w:t>
            </w:r>
          </w:p>
        </w:tc>
        <w:tc>
          <w:tcPr>
            <w:tcW w:w="1843" w:type="dxa"/>
          </w:tcPr>
          <w:p w14:paraId="6F72D568" w14:textId="015DEBAB" w:rsidR="003A3107" w:rsidRPr="00C25CB8" w:rsidRDefault="00475162">
            <w:r>
              <w:t xml:space="preserve">Musa BİLEN </w:t>
            </w:r>
          </w:p>
        </w:tc>
        <w:tc>
          <w:tcPr>
            <w:tcW w:w="1276" w:type="dxa"/>
            <w:vAlign w:val="center"/>
          </w:tcPr>
          <w:p w14:paraId="2371D7E4" w14:textId="77777777" w:rsidR="003A3107" w:rsidRPr="00C25CB8" w:rsidRDefault="003A3107" w:rsidP="00232C37">
            <w:pPr>
              <w:jc w:val="center"/>
              <w:rPr>
                <w:rFonts w:cs="Arial"/>
              </w:rPr>
            </w:pPr>
            <w:r w:rsidRPr="00C25CB8">
              <w:rPr>
                <w:rFonts w:cs="Arial"/>
              </w:rPr>
              <w:t>Yüksek</w:t>
            </w:r>
          </w:p>
        </w:tc>
        <w:tc>
          <w:tcPr>
            <w:tcW w:w="3118" w:type="dxa"/>
            <w:vAlign w:val="center"/>
          </w:tcPr>
          <w:p w14:paraId="617408E3"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 xml:space="preserve">İşlerin aksaması ve evrak kaybı </w:t>
            </w:r>
          </w:p>
          <w:p w14:paraId="3B85DC1C" w14:textId="77777777" w:rsidR="003A3107" w:rsidRPr="00C25CB8" w:rsidRDefault="003A3107" w:rsidP="00232C37">
            <w:pPr>
              <w:pStyle w:val="ListeParagraf"/>
              <w:tabs>
                <w:tab w:val="left" w:pos="264"/>
              </w:tabs>
              <w:ind w:left="33"/>
              <w:rPr>
                <w:rFonts w:cs="Arial"/>
              </w:rPr>
            </w:pPr>
          </w:p>
        </w:tc>
        <w:tc>
          <w:tcPr>
            <w:tcW w:w="5103" w:type="dxa"/>
          </w:tcPr>
          <w:p w14:paraId="1959EA60" w14:textId="77777777" w:rsidR="003A3107" w:rsidRPr="00C25CB8" w:rsidRDefault="003A3107" w:rsidP="002847D0">
            <w:pPr>
              <w:pStyle w:val="Default"/>
              <w:jc w:val="both"/>
              <w:rPr>
                <w:rFonts w:asciiTheme="minorHAnsi" w:hAnsiTheme="minorHAnsi"/>
                <w:sz w:val="22"/>
                <w:szCs w:val="22"/>
              </w:rPr>
            </w:pPr>
            <w:r w:rsidRPr="00C25CB8">
              <w:rPr>
                <w:rFonts w:asciiTheme="minorHAnsi" w:hAnsiTheme="minorHAnsi"/>
                <w:sz w:val="22"/>
                <w:szCs w:val="22"/>
              </w:rPr>
              <w:t xml:space="preserve">Evrakların takibi ve zimmetlerin yapılması. </w:t>
            </w:r>
          </w:p>
          <w:p w14:paraId="2981344D" w14:textId="77777777" w:rsidR="003A3107" w:rsidRPr="00C25CB8" w:rsidRDefault="003A3107" w:rsidP="0023171E">
            <w:pPr>
              <w:pStyle w:val="ListeParagraf"/>
              <w:tabs>
                <w:tab w:val="left" w:pos="281"/>
              </w:tabs>
              <w:ind w:left="360"/>
              <w:jc w:val="both"/>
              <w:rPr>
                <w:rFonts w:cs="Arial"/>
              </w:rPr>
            </w:pPr>
          </w:p>
        </w:tc>
      </w:tr>
      <w:tr w:rsidR="003A3107" w:rsidRPr="00C25CB8" w14:paraId="5C8D0572"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54E966C1"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 xml:space="preserve">Öğretim Elemanları ve İdari Personellere ait tüm özlük işler </w:t>
            </w:r>
          </w:p>
          <w:p w14:paraId="1917E0FE" w14:textId="77777777" w:rsidR="003A3107" w:rsidRPr="00C25CB8" w:rsidRDefault="003A3107" w:rsidP="00232C37">
            <w:pPr>
              <w:rPr>
                <w:rFonts w:cs="Arial"/>
              </w:rPr>
            </w:pPr>
          </w:p>
        </w:tc>
        <w:tc>
          <w:tcPr>
            <w:tcW w:w="1843" w:type="dxa"/>
          </w:tcPr>
          <w:p w14:paraId="441F32CF" w14:textId="65E391A9" w:rsidR="003A3107" w:rsidRPr="00C25CB8" w:rsidRDefault="00475162">
            <w:r>
              <w:t xml:space="preserve">Musa BİLEN </w:t>
            </w:r>
          </w:p>
        </w:tc>
        <w:tc>
          <w:tcPr>
            <w:tcW w:w="1276" w:type="dxa"/>
            <w:vAlign w:val="center"/>
          </w:tcPr>
          <w:p w14:paraId="7BED146D" w14:textId="77777777" w:rsidR="003A3107" w:rsidRPr="00C25CB8" w:rsidRDefault="003A3107" w:rsidP="00232C37">
            <w:pPr>
              <w:jc w:val="center"/>
              <w:rPr>
                <w:rFonts w:cs="Arial"/>
              </w:rPr>
            </w:pPr>
            <w:r w:rsidRPr="00C25CB8">
              <w:rPr>
                <w:rFonts w:cs="Arial"/>
              </w:rPr>
              <w:t>Yüksek</w:t>
            </w:r>
          </w:p>
        </w:tc>
        <w:tc>
          <w:tcPr>
            <w:tcW w:w="3118" w:type="dxa"/>
            <w:vAlign w:val="center"/>
          </w:tcPr>
          <w:p w14:paraId="513582A5"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 xml:space="preserve">Hak Kaybı </w:t>
            </w:r>
          </w:p>
          <w:p w14:paraId="0CE1E742" w14:textId="77777777" w:rsidR="003A3107" w:rsidRPr="00C25CB8" w:rsidRDefault="003A3107" w:rsidP="00232C37">
            <w:pPr>
              <w:rPr>
                <w:rFonts w:cs="Arial"/>
              </w:rPr>
            </w:pPr>
          </w:p>
        </w:tc>
        <w:tc>
          <w:tcPr>
            <w:tcW w:w="5103" w:type="dxa"/>
          </w:tcPr>
          <w:p w14:paraId="5171975B" w14:textId="77777777" w:rsidR="003A3107" w:rsidRPr="00C25CB8" w:rsidRDefault="003A3107" w:rsidP="002847D0">
            <w:pPr>
              <w:pStyle w:val="Default"/>
              <w:jc w:val="both"/>
              <w:rPr>
                <w:rFonts w:asciiTheme="minorHAnsi" w:hAnsiTheme="minorHAnsi"/>
                <w:sz w:val="22"/>
                <w:szCs w:val="22"/>
              </w:rPr>
            </w:pPr>
            <w:r w:rsidRPr="00C25CB8">
              <w:rPr>
                <w:rFonts w:asciiTheme="minorHAnsi" w:hAnsiTheme="minorHAnsi"/>
                <w:sz w:val="22"/>
                <w:szCs w:val="22"/>
              </w:rPr>
              <w:t xml:space="preserve">İşlemlerin zamanında yapılması takip işlemlerinin yasal süre içerisinde yapılması </w:t>
            </w:r>
          </w:p>
          <w:p w14:paraId="0DC869BC" w14:textId="77777777" w:rsidR="003A3107" w:rsidRPr="00C25CB8" w:rsidRDefault="003A3107" w:rsidP="0023171E">
            <w:pPr>
              <w:pStyle w:val="ListeParagraf"/>
              <w:tabs>
                <w:tab w:val="left" w:pos="176"/>
              </w:tabs>
              <w:ind w:left="360"/>
              <w:jc w:val="both"/>
              <w:rPr>
                <w:rFonts w:cs="Arial"/>
              </w:rPr>
            </w:pPr>
          </w:p>
        </w:tc>
      </w:tr>
      <w:tr w:rsidR="003A3107" w:rsidRPr="00C25CB8" w14:paraId="03F1AC8B"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2916D070"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 xml:space="preserve">Süreli yazıları takip etmek. </w:t>
            </w:r>
          </w:p>
          <w:p w14:paraId="6B473359" w14:textId="77777777" w:rsidR="003A3107" w:rsidRPr="00C25CB8" w:rsidRDefault="003A3107" w:rsidP="002847D0">
            <w:pPr>
              <w:pStyle w:val="Default"/>
              <w:rPr>
                <w:rFonts w:asciiTheme="minorHAnsi" w:hAnsiTheme="minorHAnsi"/>
                <w:sz w:val="22"/>
                <w:szCs w:val="22"/>
              </w:rPr>
            </w:pPr>
          </w:p>
        </w:tc>
        <w:tc>
          <w:tcPr>
            <w:tcW w:w="1843" w:type="dxa"/>
          </w:tcPr>
          <w:p w14:paraId="2589D54B" w14:textId="54EA1F85" w:rsidR="003A3107" w:rsidRPr="00C25CB8" w:rsidRDefault="00475162">
            <w:r>
              <w:t xml:space="preserve">Musa BİLEN </w:t>
            </w:r>
          </w:p>
        </w:tc>
        <w:tc>
          <w:tcPr>
            <w:tcW w:w="1276" w:type="dxa"/>
            <w:vAlign w:val="center"/>
          </w:tcPr>
          <w:p w14:paraId="33C870BE" w14:textId="77777777" w:rsidR="003A3107" w:rsidRPr="00C25CB8" w:rsidRDefault="003A3107" w:rsidP="00232C37">
            <w:pPr>
              <w:jc w:val="center"/>
              <w:rPr>
                <w:rFonts w:cs="Arial"/>
              </w:rPr>
            </w:pPr>
            <w:r w:rsidRPr="00C25CB8">
              <w:rPr>
                <w:rFonts w:cs="Arial"/>
              </w:rPr>
              <w:t>Yüksek</w:t>
            </w:r>
          </w:p>
        </w:tc>
        <w:tc>
          <w:tcPr>
            <w:tcW w:w="3118" w:type="dxa"/>
            <w:vAlign w:val="center"/>
          </w:tcPr>
          <w:p w14:paraId="2B9A0257"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 xml:space="preserve">İşlerin aksaması ve evrakların kaybolması </w:t>
            </w:r>
          </w:p>
          <w:p w14:paraId="4E588ADD" w14:textId="77777777" w:rsidR="003A3107" w:rsidRPr="00C25CB8" w:rsidRDefault="003A3107" w:rsidP="002847D0">
            <w:pPr>
              <w:pStyle w:val="Default"/>
              <w:rPr>
                <w:rFonts w:asciiTheme="minorHAnsi" w:hAnsiTheme="minorHAnsi"/>
                <w:sz w:val="22"/>
                <w:szCs w:val="22"/>
              </w:rPr>
            </w:pPr>
          </w:p>
        </w:tc>
        <w:tc>
          <w:tcPr>
            <w:tcW w:w="5103" w:type="dxa"/>
          </w:tcPr>
          <w:p w14:paraId="35D41029" w14:textId="77777777" w:rsidR="003A3107" w:rsidRPr="00C25CB8" w:rsidRDefault="003A3107" w:rsidP="002847D0">
            <w:pPr>
              <w:pStyle w:val="Default"/>
              <w:jc w:val="both"/>
              <w:rPr>
                <w:rFonts w:asciiTheme="minorHAnsi" w:hAnsiTheme="minorHAnsi"/>
                <w:sz w:val="22"/>
                <w:szCs w:val="22"/>
              </w:rPr>
            </w:pPr>
            <w:r w:rsidRPr="00C25CB8">
              <w:rPr>
                <w:rFonts w:asciiTheme="minorHAnsi" w:hAnsiTheme="minorHAnsi"/>
                <w:sz w:val="22"/>
                <w:szCs w:val="22"/>
              </w:rPr>
              <w:t xml:space="preserve">Süreli yazılara zamanında cevap verilmesi. </w:t>
            </w:r>
          </w:p>
          <w:p w14:paraId="237CC080" w14:textId="77777777" w:rsidR="003A3107" w:rsidRPr="00C25CB8" w:rsidRDefault="003A3107" w:rsidP="002847D0">
            <w:pPr>
              <w:pStyle w:val="Default"/>
              <w:jc w:val="both"/>
              <w:rPr>
                <w:rFonts w:asciiTheme="minorHAnsi" w:hAnsiTheme="minorHAnsi"/>
                <w:sz w:val="22"/>
                <w:szCs w:val="22"/>
              </w:rPr>
            </w:pPr>
          </w:p>
        </w:tc>
      </w:tr>
      <w:tr w:rsidR="003A3107" w:rsidRPr="00C25CB8" w14:paraId="4AC12425"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69751341"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 xml:space="preserve">Fakülte ile ilgili her türlü bilgi ve belgeyi korumak ilgisiz kişiliklerin eline geçmesini önlemek </w:t>
            </w:r>
          </w:p>
        </w:tc>
        <w:tc>
          <w:tcPr>
            <w:tcW w:w="1843" w:type="dxa"/>
          </w:tcPr>
          <w:p w14:paraId="4B709EBF" w14:textId="797D8DE8" w:rsidR="003A3107" w:rsidRPr="00C25CB8" w:rsidRDefault="00475162">
            <w:r>
              <w:t xml:space="preserve">Musa BİLEN </w:t>
            </w:r>
          </w:p>
        </w:tc>
        <w:tc>
          <w:tcPr>
            <w:tcW w:w="1276" w:type="dxa"/>
            <w:vAlign w:val="center"/>
          </w:tcPr>
          <w:p w14:paraId="3A86E213" w14:textId="77777777" w:rsidR="003A3107" w:rsidRPr="00C25CB8" w:rsidRDefault="003A3107" w:rsidP="00232C37">
            <w:pPr>
              <w:jc w:val="center"/>
              <w:rPr>
                <w:rFonts w:cs="Arial"/>
              </w:rPr>
            </w:pPr>
            <w:r w:rsidRPr="00C25CB8">
              <w:rPr>
                <w:rFonts w:cs="Arial"/>
              </w:rPr>
              <w:t>Yüksek</w:t>
            </w:r>
          </w:p>
        </w:tc>
        <w:tc>
          <w:tcPr>
            <w:tcW w:w="3118" w:type="dxa"/>
            <w:vAlign w:val="center"/>
          </w:tcPr>
          <w:p w14:paraId="639BC0D3"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 xml:space="preserve">Hak Kaybı aranan bilgi ve belgeye ulaşılmaması </w:t>
            </w:r>
          </w:p>
          <w:p w14:paraId="69415B42" w14:textId="77777777" w:rsidR="003A3107" w:rsidRPr="00C25CB8" w:rsidRDefault="003A3107" w:rsidP="002847D0">
            <w:pPr>
              <w:pStyle w:val="Default"/>
              <w:rPr>
                <w:rFonts w:asciiTheme="minorHAnsi" w:hAnsiTheme="minorHAnsi"/>
                <w:sz w:val="22"/>
                <w:szCs w:val="22"/>
              </w:rPr>
            </w:pPr>
          </w:p>
        </w:tc>
        <w:tc>
          <w:tcPr>
            <w:tcW w:w="5103" w:type="dxa"/>
          </w:tcPr>
          <w:p w14:paraId="0B56CF71" w14:textId="77777777" w:rsidR="003A3107" w:rsidRPr="00C25CB8" w:rsidRDefault="003A3107" w:rsidP="002847D0">
            <w:pPr>
              <w:pStyle w:val="Default"/>
              <w:jc w:val="both"/>
              <w:rPr>
                <w:rFonts w:asciiTheme="minorHAnsi" w:hAnsiTheme="minorHAnsi"/>
                <w:sz w:val="22"/>
                <w:szCs w:val="22"/>
              </w:rPr>
            </w:pPr>
            <w:r w:rsidRPr="00C25CB8">
              <w:rPr>
                <w:rFonts w:asciiTheme="minorHAnsi" w:hAnsiTheme="minorHAnsi"/>
                <w:sz w:val="22"/>
                <w:szCs w:val="22"/>
              </w:rPr>
              <w:t xml:space="preserve">Yapılan işe özen gösterip ve dikkat etmek. </w:t>
            </w:r>
          </w:p>
          <w:p w14:paraId="1C60DB13" w14:textId="77777777" w:rsidR="003A3107" w:rsidRPr="00C25CB8" w:rsidRDefault="003A3107" w:rsidP="002847D0">
            <w:pPr>
              <w:pStyle w:val="Default"/>
              <w:jc w:val="both"/>
              <w:rPr>
                <w:rFonts w:asciiTheme="minorHAnsi" w:hAnsiTheme="minorHAnsi"/>
                <w:sz w:val="22"/>
                <w:szCs w:val="22"/>
              </w:rPr>
            </w:pPr>
          </w:p>
        </w:tc>
      </w:tr>
      <w:tr w:rsidR="003A3107" w:rsidRPr="00C25CB8" w14:paraId="2B66F732"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6E947AC7"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Akademik ve İdari personellerin SGK giriş ve çıkışlarını sisteme girmek</w:t>
            </w:r>
          </w:p>
        </w:tc>
        <w:tc>
          <w:tcPr>
            <w:tcW w:w="1843" w:type="dxa"/>
          </w:tcPr>
          <w:p w14:paraId="51370E3E" w14:textId="59BFD57C" w:rsidR="003A3107" w:rsidRPr="00C25CB8" w:rsidRDefault="00475162">
            <w:r>
              <w:t xml:space="preserve">Musa BİLEN </w:t>
            </w:r>
          </w:p>
        </w:tc>
        <w:tc>
          <w:tcPr>
            <w:tcW w:w="1276" w:type="dxa"/>
            <w:vAlign w:val="center"/>
          </w:tcPr>
          <w:p w14:paraId="482A345E" w14:textId="77777777" w:rsidR="003A3107" w:rsidRPr="00C25CB8" w:rsidRDefault="003A3107" w:rsidP="00232C37">
            <w:pPr>
              <w:jc w:val="center"/>
              <w:rPr>
                <w:rFonts w:cs="Arial"/>
              </w:rPr>
            </w:pPr>
            <w:r w:rsidRPr="00C25CB8">
              <w:rPr>
                <w:rFonts w:cs="Arial"/>
              </w:rPr>
              <w:t>Yüksek</w:t>
            </w:r>
          </w:p>
        </w:tc>
        <w:tc>
          <w:tcPr>
            <w:tcW w:w="3118" w:type="dxa"/>
            <w:vAlign w:val="center"/>
          </w:tcPr>
          <w:p w14:paraId="1627DDCE" w14:textId="77777777" w:rsidR="003A3107" w:rsidRPr="00C25CB8" w:rsidRDefault="003A3107" w:rsidP="002847D0">
            <w:pPr>
              <w:pStyle w:val="Default"/>
              <w:rPr>
                <w:rFonts w:asciiTheme="minorHAnsi" w:hAnsiTheme="minorHAnsi"/>
                <w:sz w:val="22"/>
                <w:szCs w:val="22"/>
              </w:rPr>
            </w:pPr>
            <w:r w:rsidRPr="00C25CB8">
              <w:rPr>
                <w:rFonts w:asciiTheme="minorHAnsi" w:hAnsiTheme="minorHAnsi"/>
                <w:sz w:val="22"/>
                <w:szCs w:val="22"/>
              </w:rPr>
              <w:t>Ceza ve işlerin aksaması</w:t>
            </w:r>
          </w:p>
        </w:tc>
        <w:tc>
          <w:tcPr>
            <w:tcW w:w="5103" w:type="dxa"/>
          </w:tcPr>
          <w:p w14:paraId="1274F1A5" w14:textId="77777777" w:rsidR="003A3107" w:rsidRPr="00C25CB8" w:rsidRDefault="003A3107" w:rsidP="002847D0">
            <w:pPr>
              <w:pStyle w:val="Default"/>
              <w:jc w:val="both"/>
              <w:rPr>
                <w:rFonts w:asciiTheme="minorHAnsi" w:hAnsiTheme="minorHAnsi"/>
                <w:sz w:val="22"/>
                <w:szCs w:val="22"/>
              </w:rPr>
            </w:pPr>
            <w:r w:rsidRPr="00C25CB8">
              <w:rPr>
                <w:rFonts w:asciiTheme="minorHAnsi" w:hAnsiTheme="minorHAnsi"/>
                <w:sz w:val="22"/>
                <w:szCs w:val="22"/>
              </w:rPr>
              <w:t>SGK giriş ve çıkışların zamanında yapılması</w:t>
            </w:r>
          </w:p>
        </w:tc>
      </w:tr>
      <w:tr w:rsidR="002847D0" w:rsidRPr="00C25CB8" w14:paraId="7F333EF8"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2826121B" w14:textId="77777777" w:rsidR="002847D0" w:rsidRPr="00C25CB8" w:rsidRDefault="002847D0" w:rsidP="002847D0">
            <w:pPr>
              <w:rPr>
                <w:rFonts w:cs="Arial"/>
                <w:b/>
              </w:rPr>
            </w:pPr>
            <w:r w:rsidRPr="00C25CB8">
              <w:rPr>
                <w:rFonts w:cs="Arial"/>
                <w:b/>
              </w:rPr>
              <w:t xml:space="preserve"> Adı – Soyadı / Görevi /İmza:</w:t>
            </w:r>
          </w:p>
          <w:p w14:paraId="57916096" w14:textId="77777777" w:rsidR="002847D0" w:rsidRPr="00C25CB8" w:rsidRDefault="002847D0" w:rsidP="002847D0">
            <w:pPr>
              <w:rPr>
                <w:rFonts w:cs="Arial"/>
                <w:b/>
              </w:rPr>
            </w:pPr>
            <w:r w:rsidRPr="00C25CB8">
              <w:rPr>
                <w:rFonts w:cs="Arial"/>
                <w:b/>
              </w:rPr>
              <w:t xml:space="preserve">      Hazırlayan                                                                                                                                                              Onaylayan</w:t>
            </w:r>
          </w:p>
        </w:tc>
      </w:tr>
      <w:tr w:rsidR="002847D0" w:rsidRPr="00C25CB8" w14:paraId="6D8A915C"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6C03A02F" w14:textId="77777777" w:rsidR="002847D0" w:rsidRPr="00C25CB8" w:rsidRDefault="002847D0" w:rsidP="002847D0">
            <w:pPr>
              <w:rPr>
                <w:rFonts w:cs="Arial"/>
                <w:b/>
              </w:rPr>
            </w:pPr>
            <w:r w:rsidRPr="00C25CB8">
              <w:rPr>
                <w:rFonts w:cs="Arial"/>
                <w:b/>
              </w:rPr>
              <w:t xml:space="preserve">     </w:t>
            </w:r>
          </w:p>
          <w:p w14:paraId="62252116" w14:textId="2234AFFE" w:rsidR="002847D0" w:rsidRPr="00C25CB8" w:rsidRDefault="002847D0" w:rsidP="002847D0">
            <w:pPr>
              <w:rPr>
                <w:rFonts w:cs="Arial"/>
                <w:b/>
              </w:rPr>
            </w:pPr>
            <w:r w:rsidRPr="00C25CB8">
              <w:rPr>
                <w:rFonts w:cs="Arial"/>
                <w:b/>
              </w:rPr>
              <w:t xml:space="preserve">     </w:t>
            </w:r>
            <w:r w:rsidR="00475162">
              <w:rPr>
                <w:rFonts w:cs="Arial"/>
                <w:b/>
              </w:rPr>
              <w:t xml:space="preserve">Musa BİLEN </w:t>
            </w:r>
            <w:r w:rsidRPr="00C25CB8">
              <w:rPr>
                <w:rFonts w:cs="Arial"/>
                <w:b/>
              </w:rPr>
              <w:t xml:space="preserve">                                                                                                                 </w:t>
            </w:r>
            <w:r w:rsidR="00C25CB8" w:rsidRPr="00C25CB8">
              <w:rPr>
                <w:rFonts w:cs="Arial"/>
                <w:b/>
              </w:rPr>
              <w:t xml:space="preserve">                    </w:t>
            </w:r>
            <w:proofErr w:type="spellStart"/>
            <w:r w:rsidR="00475162" w:rsidRPr="00475162">
              <w:rPr>
                <w:rFonts w:cs="Arial"/>
                <w:b/>
              </w:rPr>
              <w:t>Dr.Öğr.Üyesi</w:t>
            </w:r>
            <w:proofErr w:type="spellEnd"/>
            <w:r w:rsidR="00475162" w:rsidRPr="00475162">
              <w:rPr>
                <w:rFonts w:cs="Arial"/>
                <w:b/>
              </w:rPr>
              <w:t xml:space="preserve"> Mehmet Salih YILDIRIM</w:t>
            </w:r>
          </w:p>
          <w:p w14:paraId="45732621" w14:textId="438A147E" w:rsidR="002847D0" w:rsidRPr="00C25CB8" w:rsidRDefault="002847D0" w:rsidP="002847D0">
            <w:pPr>
              <w:rPr>
                <w:rFonts w:cs="Arial"/>
                <w:b/>
              </w:rPr>
            </w:pPr>
            <w:r w:rsidRPr="00C25CB8">
              <w:rPr>
                <w:rFonts w:cs="Arial"/>
                <w:b/>
              </w:rPr>
              <w:t xml:space="preserve">  </w:t>
            </w:r>
            <w:r w:rsidR="00475162">
              <w:rPr>
                <w:rFonts w:cs="Arial"/>
                <w:b/>
              </w:rPr>
              <w:t xml:space="preserve">    </w:t>
            </w:r>
            <w:r w:rsidRPr="00C25CB8">
              <w:rPr>
                <w:rFonts w:cs="Arial"/>
                <w:b/>
              </w:rPr>
              <w:t xml:space="preserve">Yazı İşleri                                                                                                                                 </w:t>
            </w:r>
            <w:r w:rsidR="00475162">
              <w:rPr>
                <w:rFonts w:cs="Arial"/>
                <w:b/>
              </w:rPr>
              <w:t xml:space="preserve">      </w:t>
            </w:r>
            <w:r w:rsidRPr="00C25CB8">
              <w:rPr>
                <w:rFonts w:cs="Arial"/>
                <w:b/>
              </w:rPr>
              <w:t xml:space="preserve">  </w:t>
            </w:r>
            <w:r w:rsidR="003131D3" w:rsidRPr="00C25CB8">
              <w:rPr>
                <w:rFonts w:cs="Arial"/>
                <w:b/>
              </w:rPr>
              <w:t xml:space="preserve"> </w:t>
            </w:r>
            <w:r w:rsidRPr="00C25CB8">
              <w:rPr>
                <w:rFonts w:cs="Arial"/>
                <w:b/>
              </w:rPr>
              <w:t xml:space="preserve">  Meslek Yüksekokulu Müdürü</w:t>
            </w:r>
          </w:p>
        </w:tc>
      </w:tr>
    </w:tbl>
    <w:p w14:paraId="77F75A4C" w14:textId="77777777" w:rsidR="000833E9" w:rsidRPr="00C25CB8" w:rsidRDefault="000833E9">
      <w:r w:rsidRPr="00C25CB8">
        <w:br w:type="page"/>
      </w:r>
    </w:p>
    <w:tbl>
      <w:tblPr>
        <w:tblStyle w:val="TabloKlavuzu"/>
        <w:tblW w:w="15735" w:type="dxa"/>
        <w:tblInd w:w="-743" w:type="dxa"/>
        <w:tblLayout w:type="fixed"/>
        <w:tblLook w:val="04A0" w:firstRow="1" w:lastRow="0" w:firstColumn="1" w:lastColumn="0" w:noHBand="0" w:noVBand="1"/>
      </w:tblPr>
      <w:tblGrid>
        <w:gridCol w:w="2978"/>
        <w:gridCol w:w="1417"/>
        <w:gridCol w:w="1843"/>
        <w:gridCol w:w="1276"/>
        <w:gridCol w:w="3118"/>
        <w:gridCol w:w="5103"/>
      </w:tblGrid>
      <w:tr w:rsidR="00136D18" w:rsidRPr="00C25CB8" w14:paraId="582A69D7" w14:textId="77777777" w:rsidTr="00232C37">
        <w:trPr>
          <w:trHeight w:val="454"/>
        </w:trPr>
        <w:tc>
          <w:tcPr>
            <w:tcW w:w="2978" w:type="dxa"/>
            <w:shd w:val="clear" w:color="auto" w:fill="0066FF"/>
            <w:vAlign w:val="center"/>
          </w:tcPr>
          <w:p w14:paraId="67501AC1" w14:textId="77777777" w:rsidR="00136D18" w:rsidRPr="00C25CB8" w:rsidRDefault="00136D18" w:rsidP="00232C37">
            <w:pPr>
              <w:rPr>
                <w:rFonts w:cs="Arial"/>
                <w:b/>
                <w:color w:val="FFFFFF" w:themeColor="background1"/>
              </w:rPr>
            </w:pPr>
            <w:r w:rsidRPr="00C25CB8">
              <w:rPr>
                <w:rFonts w:cs="Arial"/>
                <w:b/>
                <w:color w:val="FFFFFF" w:themeColor="background1"/>
              </w:rPr>
              <w:lastRenderedPageBreak/>
              <w:t>Birimi:</w:t>
            </w:r>
          </w:p>
        </w:tc>
        <w:tc>
          <w:tcPr>
            <w:tcW w:w="12757" w:type="dxa"/>
            <w:gridSpan w:val="5"/>
            <w:shd w:val="clear" w:color="auto" w:fill="0066FF"/>
            <w:vAlign w:val="center"/>
          </w:tcPr>
          <w:p w14:paraId="071F55C7" w14:textId="77777777" w:rsidR="00136D18" w:rsidRPr="00C25CB8" w:rsidRDefault="0090046A" w:rsidP="00232C37">
            <w:pPr>
              <w:rPr>
                <w:rFonts w:cs="Arial"/>
                <w:i/>
                <w:color w:val="FFFFFF" w:themeColor="background1"/>
              </w:rPr>
            </w:pPr>
            <w:r w:rsidRPr="009C0527">
              <w:rPr>
                <w:rFonts w:asciiTheme="majorHAnsi" w:hAnsiTheme="majorHAnsi" w:cs="Arial"/>
                <w:i/>
                <w:color w:val="FFFFFF" w:themeColor="background1"/>
                <w:sz w:val="24"/>
                <w:szCs w:val="24"/>
              </w:rPr>
              <w:t>DOĞUBAYAZIT AHMED-İ HANİ MESLEK YÜKSEKOKULU</w:t>
            </w:r>
          </w:p>
        </w:tc>
      </w:tr>
      <w:tr w:rsidR="00136D18" w:rsidRPr="00C25CB8" w14:paraId="26E2FDEA" w14:textId="77777777" w:rsidTr="00232C37">
        <w:trPr>
          <w:trHeight w:val="454"/>
        </w:trPr>
        <w:tc>
          <w:tcPr>
            <w:tcW w:w="2978" w:type="dxa"/>
            <w:shd w:val="clear" w:color="auto" w:fill="0066FF"/>
            <w:vAlign w:val="center"/>
          </w:tcPr>
          <w:p w14:paraId="6E2B3FEF" w14:textId="77777777" w:rsidR="00136D18" w:rsidRPr="00C25CB8" w:rsidRDefault="00136D18" w:rsidP="00232C37">
            <w:pPr>
              <w:rPr>
                <w:rFonts w:cs="Arial"/>
                <w:b/>
                <w:color w:val="FFFFFF" w:themeColor="background1"/>
              </w:rPr>
            </w:pPr>
            <w:r w:rsidRPr="00C25CB8">
              <w:rPr>
                <w:rFonts w:cs="Arial"/>
                <w:b/>
                <w:color w:val="FFFFFF" w:themeColor="background1"/>
              </w:rPr>
              <w:t>Alt Birimi:</w:t>
            </w:r>
          </w:p>
        </w:tc>
        <w:tc>
          <w:tcPr>
            <w:tcW w:w="12757" w:type="dxa"/>
            <w:gridSpan w:val="5"/>
            <w:shd w:val="clear" w:color="auto" w:fill="0066FF"/>
            <w:vAlign w:val="center"/>
          </w:tcPr>
          <w:p w14:paraId="0C40A412" w14:textId="77777777" w:rsidR="00136D18" w:rsidRPr="00C25CB8" w:rsidRDefault="004A196D" w:rsidP="00232C37">
            <w:pPr>
              <w:rPr>
                <w:rFonts w:cs="Arial"/>
                <w:i/>
                <w:color w:val="FFFFFF" w:themeColor="background1"/>
              </w:rPr>
            </w:pPr>
            <w:r w:rsidRPr="00C25CB8">
              <w:rPr>
                <w:rFonts w:cs="Arial"/>
                <w:i/>
                <w:color w:val="FFFFFF" w:themeColor="background1"/>
              </w:rPr>
              <w:t>Tahakkuk Birimine Ait Hassas Görevler</w:t>
            </w:r>
          </w:p>
        </w:tc>
      </w:tr>
      <w:tr w:rsidR="00136D18" w:rsidRPr="00C25CB8" w14:paraId="68FE74C2"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0000"/>
            <w:vAlign w:val="center"/>
          </w:tcPr>
          <w:p w14:paraId="6D33B666" w14:textId="77777777" w:rsidR="00136D18" w:rsidRPr="00C25CB8" w:rsidRDefault="00136D18" w:rsidP="00232C37">
            <w:pPr>
              <w:jc w:val="center"/>
              <w:rPr>
                <w:rFonts w:cs="Arial"/>
                <w:b/>
              </w:rPr>
            </w:pPr>
            <w:r w:rsidRPr="00C25CB8">
              <w:rPr>
                <w:rFonts w:cs="Arial"/>
                <w:b/>
              </w:rPr>
              <w:t>Hassas Görevler</w:t>
            </w:r>
          </w:p>
        </w:tc>
        <w:tc>
          <w:tcPr>
            <w:tcW w:w="1843" w:type="dxa"/>
            <w:shd w:val="clear" w:color="auto" w:fill="FF0000"/>
            <w:vAlign w:val="center"/>
          </w:tcPr>
          <w:p w14:paraId="73E95053" w14:textId="77777777" w:rsidR="00136D18" w:rsidRPr="00C25CB8" w:rsidRDefault="00136D18" w:rsidP="00232C37">
            <w:pPr>
              <w:jc w:val="center"/>
              <w:rPr>
                <w:rFonts w:cs="Arial"/>
                <w:b/>
              </w:rPr>
            </w:pPr>
            <w:r w:rsidRPr="00C25CB8">
              <w:rPr>
                <w:rFonts w:cs="Arial"/>
                <w:b/>
              </w:rPr>
              <w:t>Hassas Görevi Olan Personel</w:t>
            </w:r>
          </w:p>
        </w:tc>
        <w:tc>
          <w:tcPr>
            <w:tcW w:w="1276" w:type="dxa"/>
            <w:shd w:val="clear" w:color="auto" w:fill="FF0000"/>
            <w:vAlign w:val="center"/>
          </w:tcPr>
          <w:p w14:paraId="58BB884C" w14:textId="77777777" w:rsidR="00136D18" w:rsidRPr="00C25CB8" w:rsidRDefault="00136D18" w:rsidP="00232C37">
            <w:pPr>
              <w:jc w:val="center"/>
              <w:rPr>
                <w:rFonts w:cs="Arial"/>
                <w:b/>
              </w:rPr>
            </w:pPr>
            <w:r w:rsidRPr="00C25CB8">
              <w:rPr>
                <w:rFonts w:cs="Arial"/>
                <w:b/>
              </w:rPr>
              <w:t>Risk Düzeyi</w:t>
            </w:r>
          </w:p>
        </w:tc>
        <w:tc>
          <w:tcPr>
            <w:tcW w:w="3118" w:type="dxa"/>
            <w:shd w:val="clear" w:color="auto" w:fill="FF0000"/>
            <w:vAlign w:val="center"/>
          </w:tcPr>
          <w:p w14:paraId="2D68A719" w14:textId="77777777" w:rsidR="00136D18" w:rsidRPr="00C25CB8" w:rsidRDefault="00136D18" w:rsidP="00232C37">
            <w:pPr>
              <w:jc w:val="center"/>
              <w:rPr>
                <w:rFonts w:cs="Arial"/>
                <w:b/>
              </w:rPr>
            </w:pPr>
            <w:r w:rsidRPr="00C25CB8">
              <w:rPr>
                <w:rFonts w:cs="Arial"/>
                <w:b/>
              </w:rPr>
              <w:t>Görevin Yerine Getirilmeme Sonucu</w:t>
            </w:r>
          </w:p>
        </w:tc>
        <w:tc>
          <w:tcPr>
            <w:tcW w:w="5103" w:type="dxa"/>
            <w:shd w:val="clear" w:color="auto" w:fill="FF0000"/>
            <w:vAlign w:val="center"/>
          </w:tcPr>
          <w:p w14:paraId="22DF3B9B" w14:textId="77777777" w:rsidR="00136D18" w:rsidRPr="00C25CB8" w:rsidRDefault="00136D18" w:rsidP="00232C37">
            <w:pPr>
              <w:jc w:val="center"/>
              <w:rPr>
                <w:rFonts w:cs="Arial"/>
                <w:b/>
              </w:rPr>
            </w:pPr>
            <w:r w:rsidRPr="00C25CB8">
              <w:rPr>
                <w:rFonts w:cs="Arial"/>
                <w:b/>
              </w:rPr>
              <w:t>Prosedürü                                                          ( Alınması Gereken Önlemler veya Kontroller)</w:t>
            </w:r>
          </w:p>
        </w:tc>
      </w:tr>
      <w:tr w:rsidR="00136D18" w:rsidRPr="00C25CB8" w14:paraId="0ED1FCD8"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04D23350" w14:textId="77777777" w:rsidR="00136D18" w:rsidRPr="00C25CB8" w:rsidRDefault="004A196D" w:rsidP="004A196D">
            <w:pPr>
              <w:pStyle w:val="Default"/>
              <w:jc w:val="both"/>
              <w:rPr>
                <w:rFonts w:asciiTheme="minorHAnsi" w:hAnsiTheme="minorHAnsi" w:cs="Arial"/>
                <w:sz w:val="22"/>
                <w:szCs w:val="22"/>
              </w:rPr>
            </w:pPr>
            <w:r w:rsidRPr="00C25CB8">
              <w:rPr>
                <w:rFonts w:asciiTheme="minorHAnsi" w:hAnsiTheme="minorHAnsi"/>
                <w:sz w:val="22"/>
                <w:szCs w:val="22"/>
              </w:rPr>
              <w:t xml:space="preserve">Maaş hazırlamasında özlük haklarının zamanında temin edilmesi </w:t>
            </w:r>
          </w:p>
        </w:tc>
        <w:tc>
          <w:tcPr>
            <w:tcW w:w="1843" w:type="dxa"/>
            <w:vAlign w:val="center"/>
          </w:tcPr>
          <w:p w14:paraId="0F0728B5" w14:textId="5DD8A12E" w:rsidR="004A196D" w:rsidRPr="00C25CB8" w:rsidRDefault="00BC00FA" w:rsidP="004A196D">
            <w:pPr>
              <w:pStyle w:val="Default"/>
              <w:jc w:val="center"/>
              <w:rPr>
                <w:rFonts w:asciiTheme="minorHAnsi" w:hAnsiTheme="minorHAnsi"/>
                <w:sz w:val="22"/>
                <w:szCs w:val="22"/>
              </w:rPr>
            </w:pPr>
            <w:r>
              <w:rPr>
                <w:rFonts w:asciiTheme="minorHAnsi" w:hAnsiTheme="minorHAnsi"/>
                <w:sz w:val="22"/>
                <w:szCs w:val="22"/>
              </w:rPr>
              <w:t>Ömer ARIKBOĞA</w:t>
            </w:r>
          </w:p>
          <w:p w14:paraId="20B1546A" w14:textId="77777777" w:rsidR="00136D18" w:rsidRPr="00C25CB8" w:rsidRDefault="00136D18" w:rsidP="00232C37">
            <w:pPr>
              <w:jc w:val="center"/>
              <w:rPr>
                <w:rFonts w:cs="Arial"/>
              </w:rPr>
            </w:pPr>
          </w:p>
        </w:tc>
        <w:tc>
          <w:tcPr>
            <w:tcW w:w="1276" w:type="dxa"/>
            <w:vAlign w:val="center"/>
          </w:tcPr>
          <w:p w14:paraId="4E0023E0" w14:textId="77777777" w:rsidR="00136D18" w:rsidRPr="00C25CB8" w:rsidRDefault="0066247C" w:rsidP="00232C37">
            <w:pPr>
              <w:jc w:val="center"/>
              <w:rPr>
                <w:rFonts w:cs="Arial"/>
              </w:rPr>
            </w:pPr>
            <w:r w:rsidRPr="00C25CB8">
              <w:rPr>
                <w:rFonts w:cs="Arial"/>
              </w:rPr>
              <w:t>Yüksek</w:t>
            </w:r>
          </w:p>
        </w:tc>
        <w:tc>
          <w:tcPr>
            <w:tcW w:w="3118" w:type="dxa"/>
            <w:vAlign w:val="center"/>
          </w:tcPr>
          <w:p w14:paraId="766D1925" w14:textId="77777777" w:rsidR="004A196D" w:rsidRPr="00C25CB8" w:rsidRDefault="004A196D" w:rsidP="004A196D">
            <w:pPr>
              <w:pStyle w:val="Default"/>
              <w:jc w:val="both"/>
              <w:rPr>
                <w:rFonts w:asciiTheme="minorHAnsi" w:hAnsiTheme="minorHAnsi"/>
                <w:sz w:val="22"/>
                <w:szCs w:val="22"/>
              </w:rPr>
            </w:pPr>
            <w:r w:rsidRPr="00C25CB8">
              <w:rPr>
                <w:rFonts w:asciiTheme="minorHAnsi" w:hAnsiTheme="minorHAnsi"/>
                <w:sz w:val="22"/>
                <w:szCs w:val="22"/>
              </w:rPr>
              <w:t xml:space="preserve">Hak kaybı oluşması </w:t>
            </w:r>
          </w:p>
          <w:p w14:paraId="526A994D" w14:textId="77777777" w:rsidR="00136D18" w:rsidRPr="00C25CB8" w:rsidRDefault="00136D18" w:rsidP="0023171E">
            <w:pPr>
              <w:pStyle w:val="ListeParagraf"/>
              <w:autoSpaceDE w:val="0"/>
              <w:autoSpaceDN w:val="0"/>
              <w:adjustRightInd w:val="0"/>
              <w:ind w:left="317"/>
              <w:jc w:val="both"/>
              <w:rPr>
                <w:rFonts w:cs="Calibri"/>
                <w:color w:val="000000"/>
              </w:rPr>
            </w:pPr>
          </w:p>
        </w:tc>
        <w:tc>
          <w:tcPr>
            <w:tcW w:w="5103" w:type="dxa"/>
          </w:tcPr>
          <w:p w14:paraId="5E87F85C" w14:textId="77777777" w:rsidR="004A196D" w:rsidRPr="00C25CB8" w:rsidRDefault="004A196D" w:rsidP="004A196D">
            <w:pPr>
              <w:pStyle w:val="Default"/>
              <w:jc w:val="both"/>
              <w:rPr>
                <w:rFonts w:asciiTheme="minorHAnsi" w:hAnsiTheme="minorHAnsi"/>
                <w:sz w:val="22"/>
                <w:szCs w:val="22"/>
              </w:rPr>
            </w:pPr>
            <w:r w:rsidRPr="00C25CB8">
              <w:rPr>
                <w:rFonts w:asciiTheme="minorHAnsi" w:hAnsiTheme="minorHAnsi"/>
                <w:sz w:val="22"/>
                <w:szCs w:val="22"/>
              </w:rPr>
              <w:t xml:space="preserve">Birimler arası koordinasyon sağlanması </w:t>
            </w:r>
          </w:p>
          <w:p w14:paraId="214FD603" w14:textId="77777777" w:rsidR="00136D18" w:rsidRPr="00C25CB8" w:rsidRDefault="00136D18" w:rsidP="0023171E">
            <w:pPr>
              <w:pStyle w:val="Default"/>
              <w:jc w:val="both"/>
              <w:rPr>
                <w:rFonts w:asciiTheme="minorHAnsi" w:hAnsiTheme="minorHAnsi" w:cs="Arial"/>
                <w:sz w:val="22"/>
                <w:szCs w:val="22"/>
              </w:rPr>
            </w:pPr>
          </w:p>
        </w:tc>
      </w:tr>
      <w:tr w:rsidR="002B44D3" w:rsidRPr="00C25CB8" w14:paraId="3AA01E9A"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28DDB673" w14:textId="77777777" w:rsidR="002B44D3" w:rsidRPr="00C25CB8" w:rsidRDefault="002B44D3" w:rsidP="004A196D">
            <w:pPr>
              <w:pStyle w:val="Default"/>
              <w:jc w:val="both"/>
              <w:rPr>
                <w:rFonts w:asciiTheme="minorHAnsi" w:hAnsiTheme="minorHAnsi" w:cs="Arial"/>
                <w:sz w:val="22"/>
                <w:szCs w:val="22"/>
              </w:rPr>
            </w:pPr>
            <w:r w:rsidRPr="00C25CB8">
              <w:rPr>
                <w:rFonts w:asciiTheme="minorHAnsi" w:hAnsiTheme="minorHAnsi"/>
                <w:sz w:val="22"/>
                <w:szCs w:val="22"/>
              </w:rPr>
              <w:t xml:space="preserve">Maaş hazırlanması sırasında kişilerden kesilen kesintilerin doğru ve eksiksiz yapılması </w:t>
            </w:r>
          </w:p>
        </w:tc>
        <w:tc>
          <w:tcPr>
            <w:tcW w:w="1843" w:type="dxa"/>
          </w:tcPr>
          <w:p w14:paraId="18FAD7FA" w14:textId="77777777" w:rsidR="00BC00FA" w:rsidRPr="00C25CB8" w:rsidRDefault="00BC00FA" w:rsidP="00BC00FA">
            <w:pPr>
              <w:pStyle w:val="Default"/>
              <w:jc w:val="center"/>
              <w:rPr>
                <w:rFonts w:asciiTheme="minorHAnsi" w:hAnsiTheme="minorHAnsi"/>
                <w:sz w:val="22"/>
                <w:szCs w:val="22"/>
              </w:rPr>
            </w:pPr>
            <w:r>
              <w:rPr>
                <w:rFonts w:asciiTheme="minorHAnsi" w:hAnsiTheme="minorHAnsi"/>
                <w:sz w:val="22"/>
                <w:szCs w:val="22"/>
              </w:rPr>
              <w:t>Ömer ARIKBOĞA</w:t>
            </w:r>
          </w:p>
          <w:p w14:paraId="5CAD144B" w14:textId="63719F58" w:rsidR="002B44D3" w:rsidRPr="00C25CB8" w:rsidRDefault="002B44D3" w:rsidP="002B44D3">
            <w:pPr>
              <w:jc w:val="center"/>
            </w:pPr>
          </w:p>
        </w:tc>
        <w:tc>
          <w:tcPr>
            <w:tcW w:w="1276" w:type="dxa"/>
            <w:vAlign w:val="center"/>
          </w:tcPr>
          <w:p w14:paraId="76F07C20" w14:textId="77777777" w:rsidR="002B44D3" w:rsidRPr="00C25CB8" w:rsidRDefault="002B44D3" w:rsidP="00232C37">
            <w:pPr>
              <w:jc w:val="center"/>
              <w:rPr>
                <w:rFonts w:cs="Arial"/>
              </w:rPr>
            </w:pPr>
            <w:r w:rsidRPr="00C25CB8">
              <w:rPr>
                <w:rFonts w:cs="Arial"/>
              </w:rPr>
              <w:t>Yüksek</w:t>
            </w:r>
          </w:p>
        </w:tc>
        <w:tc>
          <w:tcPr>
            <w:tcW w:w="3118" w:type="dxa"/>
            <w:vAlign w:val="center"/>
          </w:tcPr>
          <w:p w14:paraId="02D6D3A3" w14:textId="77777777" w:rsidR="002B44D3" w:rsidRPr="00C25CB8" w:rsidRDefault="002B44D3" w:rsidP="004A196D">
            <w:pPr>
              <w:pStyle w:val="Default"/>
              <w:jc w:val="both"/>
              <w:rPr>
                <w:rFonts w:asciiTheme="minorHAnsi" w:hAnsiTheme="minorHAnsi"/>
                <w:sz w:val="22"/>
                <w:szCs w:val="22"/>
              </w:rPr>
            </w:pPr>
            <w:r w:rsidRPr="00C25CB8">
              <w:rPr>
                <w:rFonts w:asciiTheme="minorHAnsi" w:hAnsiTheme="minorHAnsi"/>
                <w:sz w:val="22"/>
                <w:szCs w:val="22"/>
              </w:rPr>
              <w:t xml:space="preserve">Kam-u ve kişi zararı </w:t>
            </w:r>
          </w:p>
          <w:p w14:paraId="0681B902" w14:textId="77777777" w:rsidR="002B44D3" w:rsidRPr="00C25CB8" w:rsidRDefault="002B44D3" w:rsidP="0023171E">
            <w:pPr>
              <w:pStyle w:val="ListeParagraf"/>
              <w:tabs>
                <w:tab w:val="left" w:pos="175"/>
              </w:tabs>
              <w:autoSpaceDE w:val="0"/>
              <w:autoSpaceDN w:val="0"/>
              <w:adjustRightInd w:val="0"/>
              <w:ind w:left="317"/>
              <w:jc w:val="both"/>
              <w:rPr>
                <w:rFonts w:cs="Calibri"/>
                <w:color w:val="000000"/>
              </w:rPr>
            </w:pPr>
          </w:p>
        </w:tc>
        <w:tc>
          <w:tcPr>
            <w:tcW w:w="5103" w:type="dxa"/>
          </w:tcPr>
          <w:p w14:paraId="39A33C53" w14:textId="77777777" w:rsidR="002B44D3" w:rsidRPr="00C25CB8" w:rsidRDefault="002B44D3" w:rsidP="004A196D">
            <w:pPr>
              <w:pStyle w:val="Default"/>
              <w:jc w:val="both"/>
              <w:rPr>
                <w:rFonts w:asciiTheme="minorHAnsi" w:hAnsiTheme="minorHAnsi"/>
                <w:sz w:val="22"/>
                <w:szCs w:val="22"/>
              </w:rPr>
            </w:pPr>
            <w:r w:rsidRPr="00C25CB8">
              <w:rPr>
                <w:rFonts w:asciiTheme="minorHAnsi" w:hAnsiTheme="minorHAnsi"/>
                <w:sz w:val="22"/>
                <w:szCs w:val="22"/>
              </w:rPr>
              <w:t xml:space="preserve">Birimler arası koordinasyon sağlanması ve bilinçli hareket edilmesi </w:t>
            </w:r>
          </w:p>
          <w:p w14:paraId="464E0845" w14:textId="77777777" w:rsidR="002B44D3" w:rsidRPr="00C25CB8" w:rsidRDefault="002B44D3" w:rsidP="0023171E">
            <w:pPr>
              <w:pStyle w:val="ListeParagraf"/>
              <w:ind w:left="360"/>
              <w:jc w:val="both"/>
              <w:rPr>
                <w:rFonts w:cs="Arial"/>
              </w:rPr>
            </w:pPr>
          </w:p>
        </w:tc>
      </w:tr>
      <w:tr w:rsidR="002B44D3" w:rsidRPr="00C25CB8" w14:paraId="70EDC974"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2BC2C420" w14:textId="77777777" w:rsidR="002B44D3" w:rsidRPr="00C25CB8" w:rsidRDefault="002B44D3" w:rsidP="004A196D">
            <w:pPr>
              <w:pStyle w:val="Default"/>
              <w:jc w:val="both"/>
              <w:rPr>
                <w:rFonts w:asciiTheme="minorHAnsi" w:hAnsiTheme="minorHAnsi"/>
                <w:sz w:val="22"/>
                <w:szCs w:val="22"/>
              </w:rPr>
            </w:pPr>
            <w:r w:rsidRPr="00C25CB8">
              <w:rPr>
                <w:rFonts w:asciiTheme="minorHAnsi" w:hAnsiTheme="minorHAnsi"/>
                <w:sz w:val="22"/>
                <w:szCs w:val="22"/>
              </w:rPr>
              <w:t xml:space="preserve">Yüksekokul Bütçesini Hazırlamak </w:t>
            </w:r>
          </w:p>
          <w:p w14:paraId="69EAD2B8" w14:textId="77777777" w:rsidR="002B44D3" w:rsidRPr="00C25CB8" w:rsidRDefault="002B44D3" w:rsidP="002847D0">
            <w:pPr>
              <w:jc w:val="both"/>
              <w:rPr>
                <w:rFonts w:cs="Times New Roman"/>
              </w:rPr>
            </w:pPr>
          </w:p>
        </w:tc>
        <w:tc>
          <w:tcPr>
            <w:tcW w:w="1843" w:type="dxa"/>
          </w:tcPr>
          <w:p w14:paraId="2460D01D" w14:textId="77777777" w:rsidR="00BC00FA" w:rsidRPr="00C25CB8" w:rsidRDefault="00BC00FA" w:rsidP="00BC00FA">
            <w:pPr>
              <w:pStyle w:val="Default"/>
              <w:jc w:val="center"/>
              <w:rPr>
                <w:rFonts w:asciiTheme="minorHAnsi" w:hAnsiTheme="minorHAnsi"/>
                <w:sz w:val="22"/>
                <w:szCs w:val="22"/>
              </w:rPr>
            </w:pPr>
            <w:r>
              <w:rPr>
                <w:rFonts w:asciiTheme="minorHAnsi" w:hAnsiTheme="minorHAnsi"/>
                <w:sz w:val="22"/>
                <w:szCs w:val="22"/>
              </w:rPr>
              <w:t>Ömer ARIKBOĞA</w:t>
            </w:r>
          </w:p>
          <w:p w14:paraId="70A2C78A" w14:textId="6A3C3F99" w:rsidR="002B44D3" w:rsidRPr="00C25CB8" w:rsidRDefault="002B44D3" w:rsidP="002B44D3">
            <w:pPr>
              <w:jc w:val="center"/>
            </w:pPr>
          </w:p>
        </w:tc>
        <w:tc>
          <w:tcPr>
            <w:tcW w:w="1276" w:type="dxa"/>
            <w:vAlign w:val="center"/>
          </w:tcPr>
          <w:p w14:paraId="2FCDEC26" w14:textId="77777777" w:rsidR="002B44D3" w:rsidRPr="00C25CB8" w:rsidRDefault="002B44D3" w:rsidP="002847D0">
            <w:pPr>
              <w:jc w:val="center"/>
              <w:rPr>
                <w:rFonts w:cs="Times New Roman"/>
              </w:rPr>
            </w:pPr>
            <w:r w:rsidRPr="00C25CB8">
              <w:rPr>
                <w:rFonts w:cs="Times New Roman"/>
              </w:rPr>
              <w:t>Orta</w:t>
            </w:r>
          </w:p>
        </w:tc>
        <w:tc>
          <w:tcPr>
            <w:tcW w:w="3118" w:type="dxa"/>
            <w:vAlign w:val="center"/>
          </w:tcPr>
          <w:p w14:paraId="09E940C1" w14:textId="77777777" w:rsidR="002B44D3" w:rsidRPr="00C25CB8" w:rsidRDefault="002B44D3" w:rsidP="004A196D">
            <w:pPr>
              <w:pStyle w:val="Default"/>
              <w:jc w:val="both"/>
              <w:rPr>
                <w:rFonts w:asciiTheme="minorHAnsi" w:hAnsiTheme="minorHAnsi"/>
                <w:sz w:val="22"/>
                <w:szCs w:val="22"/>
              </w:rPr>
            </w:pPr>
            <w:r w:rsidRPr="00C25CB8">
              <w:rPr>
                <w:rFonts w:asciiTheme="minorHAnsi" w:hAnsiTheme="minorHAnsi"/>
                <w:sz w:val="22"/>
                <w:szCs w:val="22"/>
              </w:rPr>
              <w:t xml:space="preserve">Bütçe eksik hazırlanırsa kamudan gelen para eksik olur </w:t>
            </w:r>
          </w:p>
          <w:p w14:paraId="5465E283" w14:textId="77777777" w:rsidR="002B44D3" w:rsidRPr="00C25CB8" w:rsidRDefault="002B44D3" w:rsidP="0023171E">
            <w:pPr>
              <w:pStyle w:val="ListeParagraf"/>
              <w:tabs>
                <w:tab w:val="left" w:pos="264"/>
              </w:tabs>
              <w:autoSpaceDE w:val="0"/>
              <w:autoSpaceDN w:val="0"/>
              <w:adjustRightInd w:val="0"/>
              <w:ind w:left="360"/>
              <w:jc w:val="both"/>
              <w:rPr>
                <w:rFonts w:cs="Times New Roman"/>
                <w:color w:val="000000"/>
              </w:rPr>
            </w:pPr>
          </w:p>
        </w:tc>
        <w:tc>
          <w:tcPr>
            <w:tcW w:w="5103" w:type="dxa"/>
          </w:tcPr>
          <w:p w14:paraId="63AF907B" w14:textId="77777777" w:rsidR="002B44D3" w:rsidRPr="00C25CB8" w:rsidRDefault="002B44D3" w:rsidP="004A196D">
            <w:pPr>
              <w:pStyle w:val="Default"/>
              <w:jc w:val="both"/>
              <w:rPr>
                <w:rFonts w:asciiTheme="minorHAnsi" w:hAnsiTheme="minorHAnsi"/>
                <w:sz w:val="22"/>
                <w:szCs w:val="22"/>
              </w:rPr>
            </w:pPr>
            <w:r w:rsidRPr="00C25CB8">
              <w:rPr>
                <w:rFonts w:asciiTheme="minorHAnsi" w:hAnsiTheme="minorHAnsi"/>
                <w:sz w:val="22"/>
                <w:szCs w:val="22"/>
              </w:rPr>
              <w:t xml:space="preserve">Hazırlayan kişinin bilinçli olması gelecek yıllarda oluşacak harcamanın </w:t>
            </w:r>
          </w:p>
          <w:p w14:paraId="6146B72B" w14:textId="77777777" w:rsidR="002B44D3" w:rsidRPr="00C25CB8" w:rsidRDefault="002B44D3" w:rsidP="0023171E">
            <w:pPr>
              <w:pStyle w:val="Default"/>
              <w:tabs>
                <w:tab w:val="left" w:pos="191"/>
              </w:tabs>
              <w:ind w:left="360"/>
              <w:jc w:val="both"/>
              <w:rPr>
                <w:rFonts w:asciiTheme="minorHAnsi" w:hAnsiTheme="minorHAnsi"/>
                <w:sz w:val="22"/>
                <w:szCs w:val="22"/>
              </w:rPr>
            </w:pPr>
          </w:p>
        </w:tc>
      </w:tr>
      <w:tr w:rsidR="002B44D3" w:rsidRPr="00C25CB8" w14:paraId="61BA5840"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6D56695D" w14:textId="77777777" w:rsidR="002B44D3" w:rsidRPr="00C25CB8" w:rsidRDefault="002B44D3" w:rsidP="004A196D">
            <w:pPr>
              <w:pStyle w:val="Default"/>
              <w:rPr>
                <w:rFonts w:asciiTheme="minorHAnsi" w:hAnsiTheme="minorHAnsi"/>
                <w:sz w:val="22"/>
                <w:szCs w:val="22"/>
              </w:rPr>
            </w:pPr>
            <w:r w:rsidRPr="00C25CB8">
              <w:rPr>
                <w:rFonts w:asciiTheme="minorHAnsi" w:hAnsiTheme="minorHAnsi"/>
                <w:sz w:val="22"/>
                <w:szCs w:val="22"/>
              </w:rPr>
              <w:t xml:space="preserve">Ödeme emri belgesi düzenlemesi </w:t>
            </w:r>
          </w:p>
          <w:p w14:paraId="2715094D" w14:textId="77777777" w:rsidR="002B44D3" w:rsidRPr="00C25CB8" w:rsidRDefault="002B44D3" w:rsidP="00232C37">
            <w:pPr>
              <w:rPr>
                <w:rFonts w:cs="Arial"/>
              </w:rPr>
            </w:pPr>
          </w:p>
        </w:tc>
        <w:tc>
          <w:tcPr>
            <w:tcW w:w="1843" w:type="dxa"/>
          </w:tcPr>
          <w:p w14:paraId="327A26AD" w14:textId="77777777" w:rsidR="00BC00FA" w:rsidRPr="00C25CB8" w:rsidRDefault="00BC00FA" w:rsidP="00BC00FA">
            <w:pPr>
              <w:pStyle w:val="Default"/>
              <w:jc w:val="center"/>
              <w:rPr>
                <w:rFonts w:asciiTheme="minorHAnsi" w:hAnsiTheme="minorHAnsi"/>
                <w:sz w:val="22"/>
                <w:szCs w:val="22"/>
              </w:rPr>
            </w:pPr>
            <w:r>
              <w:rPr>
                <w:rFonts w:asciiTheme="minorHAnsi" w:hAnsiTheme="minorHAnsi"/>
                <w:sz w:val="22"/>
                <w:szCs w:val="22"/>
              </w:rPr>
              <w:t>Ömer ARIKBOĞA</w:t>
            </w:r>
          </w:p>
          <w:p w14:paraId="6D1293D4" w14:textId="311CA1DB" w:rsidR="002B44D3" w:rsidRPr="00C25CB8" w:rsidRDefault="002B44D3" w:rsidP="002B44D3">
            <w:pPr>
              <w:jc w:val="center"/>
            </w:pPr>
          </w:p>
        </w:tc>
        <w:tc>
          <w:tcPr>
            <w:tcW w:w="1276" w:type="dxa"/>
            <w:vAlign w:val="center"/>
          </w:tcPr>
          <w:p w14:paraId="7CBE2971" w14:textId="77777777" w:rsidR="002B44D3" w:rsidRPr="00C25CB8" w:rsidRDefault="002B44D3" w:rsidP="00232C37">
            <w:pPr>
              <w:jc w:val="center"/>
              <w:rPr>
                <w:rFonts w:cs="Arial"/>
              </w:rPr>
            </w:pPr>
            <w:r w:rsidRPr="00C25CB8">
              <w:rPr>
                <w:rFonts w:cs="Arial"/>
              </w:rPr>
              <w:t>Yüksek</w:t>
            </w:r>
          </w:p>
        </w:tc>
        <w:tc>
          <w:tcPr>
            <w:tcW w:w="3118" w:type="dxa"/>
            <w:vAlign w:val="center"/>
          </w:tcPr>
          <w:p w14:paraId="2648D6F4" w14:textId="77777777" w:rsidR="002B44D3" w:rsidRPr="00C25CB8" w:rsidRDefault="002B44D3" w:rsidP="004A196D">
            <w:pPr>
              <w:pStyle w:val="Default"/>
              <w:rPr>
                <w:rFonts w:asciiTheme="minorHAnsi" w:hAnsiTheme="minorHAnsi"/>
                <w:sz w:val="22"/>
                <w:szCs w:val="22"/>
              </w:rPr>
            </w:pPr>
            <w:r w:rsidRPr="00C25CB8">
              <w:rPr>
                <w:rFonts w:asciiTheme="minorHAnsi" w:hAnsiTheme="minorHAnsi"/>
                <w:sz w:val="22"/>
                <w:szCs w:val="22"/>
              </w:rPr>
              <w:t xml:space="preserve">Kamu zararına sebebiyet verme riski </w:t>
            </w:r>
          </w:p>
          <w:p w14:paraId="536B0EB4" w14:textId="77777777" w:rsidR="002B44D3" w:rsidRPr="00C25CB8" w:rsidRDefault="002B44D3" w:rsidP="00232C37">
            <w:pPr>
              <w:pStyle w:val="ListeParagraf"/>
              <w:tabs>
                <w:tab w:val="left" w:pos="264"/>
              </w:tabs>
              <w:ind w:left="33"/>
              <w:rPr>
                <w:rFonts w:cs="Arial"/>
              </w:rPr>
            </w:pPr>
          </w:p>
        </w:tc>
        <w:tc>
          <w:tcPr>
            <w:tcW w:w="5103" w:type="dxa"/>
          </w:tcPr>
          <w:p w14:paraId="4D1FF4D8" w14:textId="77777777" w:rsidR="002B44D3" w:rsidRPr="00C25CB8" w:rsidRDefault="002B44D3" w:rsidP="004A196D">
            <w:pPr>
              <w:pStyle w:val="Default"/>
              <w:jc w:val="both"/>
              <w:rPr>
                <w:rFonts w:asciiTheme="minorHAnsi" w:hAnsiTheme="minorHAnsi"/>
                <w:sz w:val="22"/>
                <w:szCs w:val="22"/>
              </w:rPr>
            </w:pPr>
            <w:r w:rsidRPr="00C25CB8">
              <w:rPr>
                <w:rFonts w:asciiTheme="minorHAnsi" w:hAnsiTheme="minorHAnsi"/>
                <w:sz w:val="22"/>
                <w:szCs w:val="22"/>
              </w:rPr>
              <w:t xml:space="preserve">Kontrollerin doğru yapılması </w:t>
            </w:r>
          </w:p>
          <w:p w14:paraId="5E00DA0F" w14:textId="77777777" w:rsidR="002B44D3" w:rsidRPr="00C25CB8" w:rsidRDefault="002B44D3" w:rsidP="0023171E">
            <w:pPr>
              <w:pStyle w:val="ListeParagraf"/>
              <w:tabs>
                <w:tab w:val="left" w:pos="281"/>
              </w:tabs>
              <w:ind w:left="360"/>
              <w:jc w:val="both"/>
              <w:rPr>
                <w:rFonts w:cs="Arial"/>
              </w:rPr>
            </w:pPr>
          </w:p>
        </w:tc>
      </w:tr>
      <w:tr w:rsidR="002B44D3" w:rsidRPr="00C25CB8" w14:paraId="6C00360D"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44D8712E" w14:textId="77777777" w:rsidR="002B44D3" w:rsidRPr="00C25CB8" w:rsidRDefault="002B44D3" w:rsidP="004A196D">
            <w:pPr>
              <w:pStyle w:val="Default"/>
              <w:rPr>
                <w:rFonts w:asciiTheme="minorHAnsi" w:hAnsiTheme="minorHAnsi"/>
                <w:sz w:val="22"/>
                <w:szCs w:val="22"/>
              </w:rPr>
            </w:pPr>
            <w:r w:rsidRPr="00C25CB8">
              <w:rPr>
                <w:rFonts w:asciiTheme="minorHAnsi" w:hAnsiTheme="minorHAnsi"/>
                <w:sz w:val="22"/>
                <w:szCs w:val="22"/>
              </w:rPr>
              <w:t xml:space="preserve">SGK’na elektronik ortamda gönderilen keseneklerin doğru, eksiksiz ve zamanında gönderilmesi </w:t>
            </w:r>
          </w:p>
          <w:p w14:paraId="3E7ADB0F" w14:textId="77777777" w:rsidR="002B44D3" w:rsidRPr="00C25CB8" w:rsidRDefault="002B44D3" w:rsidP="00232C37">
            <w:pPr>
              <w:rPr>
                <w:rFonts w:cs="Arial"/>
              </w:rPr>
            </w:pPr>
          </w:p>
        </w:tc>
        <w:tc>
          <w:tcPr>
            <w:tcW w:w="1843" w:type="dxa"/>
          </w:tcPr>
          <w:p w14:paraId="61580F79" w14:textId="77777777" w:rsidR="00BC00FA" w:rsidRPr="00C25CB8" w:rsidRDefault="00BC00FA" w:rsidP="00BC00FA">
            <w:pPr>
              <w:pStyle w:val="Default"/>
              <w:jc w:val="center"/>
              <w:rPr>
                <w:rFonts w:asciiTheme="minorHAnsi" w:hAnsiTheme="minorHAnsi"/>
                <w:sz w:val="22"/>
                <w:szCs w:val="22"/>
              </w:rPr>
            </w:pPr>
            <w:r>
              <w:rPr>
                <w:rFonts w:asciiTheme="minorHAnsi" w:hAnsiTheme="minorHAnsi"/>
                <w:sz w:val="22"/>
                <w:szCs w:val="22"/>
              </w:rPr>
              <w:t>Ömer ARIKBOĞA</w:t>
            </w:r>
          </w:p>
          <w:p w14:paraId="0A32B721" w14:textId="132A85B4" w:rsidR="002B44D3" w:rsidRPr="00C25CB8" w:rsidRDefault="002B44D3" w:rsidP="002B44D3">
            <w:pPr>
              <w:jc w:val="center"/>
            </w:pPr>
          </w:p>
        </w:tc>
        <w:tc>
          <w:tcPr>
            <w:tcW w:w="1276" w:type="dxa"/>
            <w:vAlign w:val="center"/>
          </w:tcPr>
          <w:p w14:paraId="56A816F2" w14:textId="77777777" w:rsidR="002B44D3" w:rsidRPr="00C25CB8" w:rsidRDefault="002B44D3" w:rsidP="00232C37">
            <w:pPr>
              <w:jc w:val="center"/>
              <w:rPr>
                <w:rFonts w:cs="Arial"/>
              </w:rPr>
            </w:pPr>
            <w:r w:rsidRPr="00C25CB8">
              <w:rPr>
                <w:rFonts w:cs="Arial"/>
              </w:rPr>
              <w:t>Yüksek</w:t>
            </w:r>
          </w:p>
        </w:tc>
        <w:tc>
          <w:tcPr>
            <w:tcW w:w="3118" w:type="dxa"/>
            <w:vAlign w:val="center"/>
          </w:tcPr>
          <w:p w14:paraId="09853755" w14:textId="77777777" w:rsidR="002B44D3" w:rsidRPr="00C25CB8" w:rsidRDefault="002B44D3" w:rsidP="004A196D">
            <w:pPr>
              <w:pStyle w:val="Default"/>
              <w:rPr>
                <w:rFonts w:asciiTheme="minorHAnsi" w:hAnsiTheme="minorHAnsi"/>
                <w:sz w:val="22"/>
                <w:szCs w:val="22"/>
              </w:rPr>
            </w:pPr>
            <w:r w:rsidRPr="00C25CB8">
              <w:rPr>
                <w:rFonts w:asciiTheme="minorHAnsi" w:hAnsiTheme="minorHAnsi"/>
                <w:sz w:val="22"/>
                <w:szCs w:val="22"/>
              </w:rPr>
              <w:t xml:space="preserve">Kamu zararına ve kişi sebebiyet verme riski kişi başı bir asgari ücret cezası </w:t>
            </w:r>
          </w:p>
          <w:p w14:paraId="56A85D31" w14:textId="77777777" w:rsidR="002B44D3" w:rsidRPr="00C25CB8" w:rsidRDefault="002B44D3" w:rsidP="00232C37">
            <w:pPr>
              <w:rPr>
                <w:rFonts w:cs="Arial"/>
              </w:rPr>
            </w:pPr>
          </w:p>
        </w:tc>
        <w:tc>
          <w:tcPr>
            <w:tcW w:w="5103" w:type="dxa"/>
          </w:tcPr>
          <w:p w14:paraId="140C0C2D" w14:textId="77777777" w:rsidR="002B44D3" w:rsidRPr="00C25CB8" w:rsidRDefault="002B44D3" w:rsidP="004A196D">
            <w:pPr>
              <w:pStyle w:val="Default"/>
              <w:jc w:val="both"/>
              <w:rPr>
                <w:rFonts w:asciiTheme="minorHAnsi" w:hAnsiTheme="minorHAnsi"/>
                <w:sz w:val="22"/>
                <w:szCs w:val="22"/>
              </w:rPr>
            </w:pPr>
            <w:r w:rsidRPr="00C25CB8">
              <w:rPr>
                <w:rFonts w:asciiTheme="minorHAnsi" w:hAnsiTheme="minorHAnsi"/>
                <w:sz w:val="22"/>
                <w:szCs w:val="22"/>
              </w:rPr>
              <w:t xml:space="preserve">Hata kabul edilemez </w:t>
            </w:r>
          </w:p>
          <w:p w14:paraId="2D3BD8FD" w14:textId="77777777" w:rsidR="002B44D3" w:rsidRPr="00C25CB8" w:rsidRDefault="002B44D3" w:rsidP="0023171E">
            <w:pPr>
              <w:pStyle w:val="ListeParagraf"/>
              <w:tabs>
                <w:tab w:val="left" w:pos="176"/>
              </w:tabs>
              <w:ind w:left="317"/>
              <w:jc w:val="both"/>
              <w:rPr>
                <w:rFonts w:cs="Arial"/>
              </w:rPr>
            </w:pPr>
          </w:p>
        </w:tc>
      </w:tr>
      <w:tr w:rsidR="002B44D3" w:rsidRPr="00C25CB8" w14:paraId="1FD9E6E2"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5F269040" w14:textId="77777777" w:rsidR="002B44D3" w:rsidRPr="00C25CB8" w:rsidRDefault="002B44D3" w:rsidP="004A196D">
            <w:pPr>
              <w:pStyle w:val="Default"/>
              <w:rPr>
                <w:rFonts w:asciiTheme="minorHAnsi" w:hAnsiTheme="minorHAnsi"/>
                <w:sz w:val="22"/>
                <w:szCs w:val="22"/>
              </w:rPr>
            </w:pPr>
            <w:r w:rsidRPr="00C25CB8">
              <w:rPr>
                <w:rFonts w:asciiTheme="minorHAnsi" w:hAnsiTheme="minorHAnsi"/>
                <w:sz w:val="22"/>
                <w:szCs w:val="22"/>
              </w:rPr>
              <w:t xml:space="preserve">Doğum ve ölüm yardımlarını tahakkuk evraklarını hazırlamak </w:t>
            </w:r>
          </w:p>
          <w:p w14:paraId="6578C715" w14:textId="77777777" w:rsidR="002B44D3" w:rsidRPr="00C25CB8" w:rsidRDefault="002B44D3" w:rsidP="00232C37">
            <w:pPr>
              <w:rPr>
                <w:rFonts w:cs="Arial"/>
              </w:rPr>
            </w:pPr>
          </w:p>
        </w:tc>
        <w:tc>
          <w:tcPr>
            <w:tcW w:w="1843" w:type="dxa"/>
          </w:tcPr>
          <w:p w14:paraId="339CFA7C" w14:textId="77777777" w:rsidR="00BC00FA" w:rsidRPr="00C25CB8" w:rsidRDefault="00BC00FA" w:rsidP="00BC00FA">
            <w:pPr>
              <w:pStyle w:val="Default"/>
              <w:jc w:val="center"/>
              <w:rPr>
                <w:rFonts w:asciiTheme="minorHAnsi" w:hAnsiTheme="minorHAnsi"/>
                <w:sz w:val="22"/>
                <w:szCs w:val="22"/>
              </w:rPr>
            </w:pPr>
            <w:r>
              <w:rPr>
                <w:rFonts w:asciiTheme="minorHAnsi" w:hAnsiTheme="minorHAnsi"/>
                <w:sz w:val="22"/>
                <w:szCs w:val="22"/>
              </w:rPr>
              <w:t>Ömer ARIKBOĞA</w:t>
            </w:r>
          </w:p>
          <w:p w14:paraId="657A56AE" w14:textId="0A5680EF" w:rsidR="002B44D3" w:rsidRPr="00C25CB8" w:rsidRDefault="002B44D3" w:rsidP="002B44D3">
            <w:pPr>
              <w:jc w:val="center"/>
            </w:pPr>
          </w:p>
        </w:tc>
        <w:tc>
          <w:tcPr>
            <w:tcW w:w="1276" w:type="dxa"/>
            <w:vAlign w:val="center"/>
          </w:tcPr>
          <w:p w14:paraId="215C3A30" w14:textId="77777777" w:rsidR="002B44D3" w:rsidRPr="00C25CB8" w:rsidRDefault="002B44D3" w:rsidP="00232C37">
            <w:pPr>
              <w:jc w:val="center"/>
              <w:rPr>
                <w:rFonts w:cs="Arial"/>
              </w:rPr>
            </w:pPr>
            <w:r w:rsidRPr="00C25CB8">
              <w:rPr>
                <w:rFonts w:cs="Arial"/>
              </w:rPr>
              <w:t>Orta</w:t>
            </w:r>
          </w:p>
        </w:tc>
        <w:tc>
          <w:tcPr>
            <w:tcW w:w="3118" w:type="dxa"/>
            <w:vAlign w:val="center"/>
          </w:tcPr>
          <w:p w14:paraId="6A310945" w14:textId="77777777" w:rsidR="002B44D3" w:rsidRPr="00C25CB8" w:rsidRDefault="002B44D3" w:rsidP="004A196D">
            <w:pPr>
              <w:pStyle w:val="Default"/>
              <w:rPr>
                <w:rFonts w:asciiTheme="minorHAnsi" w:hAnsiTheme="minorHAnsi"/>
                <w:sz w:val="22"/>
                <w:szCs w:val="22"/>
              </w:rPr>
            </w:pPr>
            <w:r w:rsidRPr="00C25CB8">
              <w:rPr>
                <w:rFonts w:asciiTheme="minorHAnsi" w:hAnsiTheme="minorHAnsi"/>
                <w:sz w:val="22"/>
                <w:szCs w:val="22"/>
              </w:rPr>
              <w:t xml:space="preserve">Kişi zararına sebebiyet verme kaç ay ya da yıl verilmediyse o kadar kişiye ödeme yapmak </w:t>
            </w:r>
          </w:p>
          <w:p w14:paraId="763D80FE" w14:textId="77777777" w:rsidR="002B44D3" w:rsidRPr="00C25CB8" w:rsidRDefault="002B44D3" w:rsidP="00232C37">
            <w:pPr>
              <w:rPr>
                <w:rFonts w:cs="Arial"/>
              </w:rPr>
            </w:pPr>
          </w:p>
        </w:tc>
        <w:tc>
          <w:tcPr>
            <w:tcW w:w="5103" w:type="dxa"/>
          </w:tcPr>
          <w:p w14:paraId="308A83D0" w14:textId="77777777" w:rsidR="002B44D3" w:rsidRPr="00C25CB8" w:rsidRDefault="002B44D3" w:rsidP="004A196D">
            <w:pPr>
              <w:pStyle w:val="Default"/>
              <w:jc w:val="both"/>
              <w:rPr>
                <w:rFonts w:asciiTheme="minorHAnsi" w:hAnsiTheme="minorHAnsi"/>
                <w:sz w:val="22"/>
                <w:szCs w:val="22"/>
              </w:rPr>
            </w:pPr>
            <w:r w:rsidRPr="00C25CB8">
              <w:rPr>
                <w:rFonts w:asciiTheme="minorHAnsi" w:hAnsiTheme="minorHAnsi"/>
                <w:sz w:val="22"/>
                <w:szCs w:val="22"/>
              </w:rPr>
              <w:t xml:space="preserve">Birimler arası koordinasyon sağlanması ve bilinçli hareket edilmesi </w:t>
            </w:r>
          </w:p>
          <w:p w14:paraId="4CEF9FFF" w14:textId="77777777" w:rsidR="002B44D3" w:rsidRPr="00C25CB8" w:rsidRDefault="002B44D3" w:rsidP="0023171E">
            <w:pPr>
              <w:pStyle w:val="ListeParagraf"/>
              <w:tabs>
                <w:tab w:val="left" w:pos="176"/>
              </w:tabs>
              <w:ind w:left="317"/>
              <w:jc w:val="both"/>
              <w:rPr>
                <w:rFonts w:cs="Arial"/>
              </w:rPr>
            </w:pPr>
          </w:p>
        </w:tc>
      </w:tr>
      <w:tr w:rsidR="002B44D3" w:rsidRPr="00C25CB8" w14:paraId="6051F6E7" w14:textId="77777777" w:rsidTr="0090046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85"/>
        </w:trPr>
        <w:tc>
          <w:tcPr>
            <w:tcW w:w="4395" w:type="dxa"/>
            <w:gridSpan w:val="2"/>
            <w:vAlign w:val="center"/>
          </w:tcPr>
          <w:p w14:paraId="057B3F80" w14:textId="77777777" w:rsidR="002B44D3" w:rsidRPr="00C25CB8" w:rsidRDefault="002B44D3" w:rsidP="0090046A">
            <w:pPr>
              <w:rPr>
                <w:rFonts w:cs="Times New Roman"/>
              </w:rPr>
            </w:pPr>
            <w:r w:rsidRPr="00C25CB8">
              <w:rPr>
                <w:rFonts w:cs="Times New Roman"/>
              </w:rPr>
              <w:t>Ek ders ve Mesai ücretlerinin zamanında hazırlanması</w:t>
            </w:r>
          </w:p>
        </w:tc>
        <w:tc>
          <w:tcPr>
            <w:tcW w:w="1843" w:type="dxa"/>
          </w:tcPr>
          <w:p w14:paraId="10B496A8" w14:textId="77777777" w:rsidR="00BC00FA" w:rsidRPr="00C25CB8" w:rsidRDefault="00BC00FA" w:rsidP="00BC00FA">
            <w:pPr>
              <w:pStyle w:val="Default"/>
              <w:jc w:val="center"/>
              <w:rPr>
                <w:rFonts w:asciiTheme="minorHAnsi" w:hAnsiTheme="minorHAnsi"/>
                <w:sz w:val="22"/>
                <w:szCs w:val="22"/>
              </w:rPr>
            </w:pPr>
            <w:r>
              <w:rPr>
                <w:rFonts w:asciiTheme="minorHAnsi" w:hAnsiTheme="minorHAnsi"/>
                <w:sz w:val="22"/>
                <w:szCs w:val="22"/>
              </w:rPr>
              <w:t>Ömer ARIKBOĞA</w:t>
            </w:r>
          </w:p>
          <w:p w14:paraId="643FCB58" w14:textId="28424097" w:rsidR="002B44D3" w:rsidRPr="00C25CB8" w:rsidRDefault="002B44D3" w:rsidP="002B44D3">
            <w:pPr>
              <w:jc w:val="center"/>
            </w:pPr>
          </w:p>
        </w:tc>
        <w:tc>
          <w:tcPr>
            <w:tcW w:w="1276" w:type="dxa"/>
            <w:vAlign w:val="center"/>
          </w:tcPr>
          <w:p w14:paraId="7E68D17F" w14:textId="77777777" w:rsidR="002B44D3" w:rsidRPr="00C25CB8" w:rsidRDefault="002B44D3" w:rsidP="00232C37">
            <w:pPr>
              <w:jc w:val="center"/>
              <w:rPr>
                <w:rFonts w:cs="Times New Roman"/>
              </w:rPr>
            </w:pPr>
            <w:r w:rsidRPr="00C25CB8">
              <w:rPr>
                <w:rFonts w:cs="Times New Roman"/>
              </w:rPr>
              <w:t>Yüksek</w:t>
            </w:r>
          </w:p>
        </w:tc>
        <w:tc>
          <w:tcPr>
            <w:tcW w:w="3118" w:type="dxa"/>
            <w:vAlign w:val="center"/>
          </w:tcPr>
          <w:p w14:paraId="1639EFDF" w14:textId="77777777" w:rsidR="002B44D3" w:rsidRPr="00C25CB8" w:rsidRDefault="002B44D3" w:rsidP="00232C37">
            <w:pPr>
              <w:rPr>
                <w:rFonts w:cs="Times New Roman"/>
              </w:rPr>
            </w:pPr>
            <w:r w:rsidRPr="00C25CB8">
              <w:rPr>
                <w:rFonts w:cs="Times New Roman"/>
              </w:rPr>
              <w:t xml:space="preserve">Kişi zararına sebebiyet verme </w:t>
            </w:r>
          </w:p>
        </w:tc>
        <w:tc>
          <w:tcPr>
            <w:tcW w:w="5103" w:type="dxa"/>
            <w:vAlign w:val="center"/>
          </w:tcPr>
          <w:p w14:paraId="47B405DE" w14:textId="77777777" w:rsidR="002B44D3" w:rsidRPr="00C25CB8" w:rsidRDefault="002B44D3" w:rsidP="003131D3">
            <w:pPr>
              <w:rPr>
                <w:rFonts w:cs="Times New Roman"/>
              </w:rPr>
            </w:pPr>
            <w:r w:rsidRPr="00C25CB8">
              <w:rPr>
                <w:rFonts w:cs="Times New Roman"/>
              </w:rPr>
              <w:t>Ek ders ve Mesai ücretlerinin zamanında sisteme girilmesi</w:t>
            </w:r>
          </w:p>
        </w:tc>
      </w:tr>
      <w:tr w:rsidR="003E1529" w:rsidRPr="00C25CB8" w14:paraId="416A951E"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4379F347" w14:textId="77777777" w:rsidR="003E1529" w:rsidRPr="00C25CB8" w:rsidRDefault="003E1529" w:rsidP="003131D3">
            <w:pPr>
              <w:rPr>
                <w:rFonts w:cs="Arial"/>
                <w:b/>
              </w:rPr>
            </w:pPr>
            <w:r w:rsidRPr="00C25CB8">
              <w:rPr>
                <w:rFonts w:cs="Arial"/>
                <w:b/>
              </w:rPr>
              <w:t xml:space="preserve"> Adı – Soyadı / Görevi /İmza:</w:t>
            </w:r>
          </w:p>
          <w:p w14:paraId="3876D232" w14:textId="77777777" w:rsidR="003E1529" w:rsidRPr="00C25CB8" w:rsidRDefault="003E1529" w:rsidP="003131D3">
            <w:pPr>
              <w:rPr>
                <w:rFonts w:cs="Arial"/>
                <w:b/>
              </w:rPr>
            </w:pPr>
            <w:r w:rsidRPr="00C25CB8">
              <w:rPr>
                <w:rFonts w:cs="Arial"/>
                <w:b/>
              </w:rPr>
              <w:t xml:space="preserve">      Hazırlayan                                                                                                                                                            </w:t>
            </w:r>
            <w:r w:rsidR="009C0527">
              <w:rPr>
                <w:rFonts w:cs="Arial"/>
                <w:b/>
              </w:rPr>
              <w:t xml:space="preserve">                                                            </w:t>
            </w:r>
            <w:r w:rsidRPr="00C25CB8">
              <w:rPr>
                <w:rFonts w:cs="Arial"/>
                <w:b/>
              </w:rPr>
              <w:t xml:space="preserve"> </w:t>
            </w:r>
            <w:r w:rsidR="009C0527">
              <w:rPr>
                <w:rFonts w:cs="Arial"/>
                <w:b/>
              </w:rPr>
              <w:t xml:space="preserve">              </w:t>
            </w:r>
            <w:r w:rsidRPr="00C25CB8">
              <w:rPr>
                <w:rFonts w:cs="Arial"/>
                <w:b/>
              </w:rPr>
              <w:t xml:space="preserve"> Onaylayan</w:t>
            </w:r>
          </w:p>
        </w:tc>
      </w:tr>
      <w:tr w:rsidR="003E1529" w:rsidRPr="00C25CB8" w14:paraId="47604ABE"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30E76848" w14:textId="5B080849" w:rsidR="003E1529" w:rsidRPr="00C25CB8" w:rsidRDefault="003131D3" w:rsidP="003131D3">
            <w:pPr>
              <w:rPr>
                <w:rFonts w:cs="Arial"/>
                <w:b/>
              </w:rPr>
            </w:pPr>
            <w:r w:rsidRPr="00C25CB8">
              <w:rPr>
                <w:rFonts w:cs="Arial"/>
                <w:b/>
              </w:rPr>
              <w:t xml:space="preserve">    </w:t>
            </w:r>
            <w:r w:rsidR="003E1529" w:rsidRPr="00C25CB8">
              <w:rPr>
                <w:rFonts w:cs="Arial"/>
                <w:b/>
              </w:rPr>
              <w:t xml:space="preserve"> </w:t>
            </w:r>
            <w:r w:rsidR="00475162">
              <w:rPr>
                <w:rFonts w:cs="Arial"/>
                <w:b/>
              </w:rPr>
              <w:t xml:space="preserve">Musa BİLEN </w:t>
            </w:r>
            <w:r w:rsidR="003E1529" w:rsidRPr="00C25CB8">
              <w:rPr>
                <w:rFonts w:cs="Arial"/>
                <w:b/>
              </w:rPr>
              <w:t xml:space="preserve">                                                                                                                 </w:t>
            </w:r>
            <w:r w:rsidR="00C25CB8" w:rsidRPr="00C25CB8">
              <w:rPr>
                <w:rFonts w:cs="Arial"/>
                <w:b/>
              </w:rPr>
              <w:t xml:space="preserve">                   </w:t>
            </w:r>
            <w:r w:rsidR="009C0527">
              <w:rPr>
                <w:rFonts w:cs="Arial"/>
                <w:b/>
              </w:rPr>
              <w:t xml:space="preserve">                                                                      </w:t>
            </w:r>
            <w:proofErr w:type="spellStart"/>
            <w:r w:rsidR="00475162">
              <w:rPr>
                <w:rFonts w:cs="Arial"/>
                <w:b/>
              </w:rPr>
              <w:t>Dr.Öğr.Üyesi</w:t>
            </w:r>
            <w:proofErr w:type="spellEnd"/>
            <w:r w:rsidR="00475162">
              <w:rPr>
                <w:rFonts w:cs="Arial"/>
                <w:b/>
              </w:rPr>
              <w:t xml:space="preserve"> Mehmet Salih YILDIRIM</w:t>
            </w:r>
          </w:p>
          <w:p w14:paraId="38985777" w14:textId="4B1668EC" w:rsidR="003E1529" w:rsidRPr="00C25CB8" w:rsidRDefault="003E1529" w:rsidP="003131D3">
            <w:pPr>
              <w:rPr>
                <w:rFonts w:cs="Arial"/>
                <w:b/>
              </w:rPr>
            </w:pPr>
            <w:r w:rsidRPr="00C25CB8">
              <w:rPr>
                <w:rFonts w:cs="Arial"/>
                <w:b/>
              </w:rPr>
              <w:t xml:space="preserve"> </w:t>
            </w:r>
            <w:r w:rsidR="00475162">
              <w:rPr>
                <w:rFonts w:cs="Arial"/>
                <w:b/>
              </w:rPr>
              <w:t xml:space="preserve">    </w:t>
            </w:r>
            <w:r w:rsidRPr="00C25CB8">
              <w:rPr>
                <w:rFonts w:cs="Arial"/>
                <w:b/>
              </w:rPr>
              <w:t xml:space="preserve"> Yazı İşleri                                                                                                                                        </w:t>
            </w:r>
            <w:r w:rsidR="009C0527">
              <w:rPr>
                <w:rFonts w:cs="Arial"/>
                <w:b/>
              </w:rPr>
              <w:t xml:space="preserve">                                                          </w:t>
            </w:r>
            <w:r w:rsidR="00475162">
              <w:rPr>
                <w:rFonts w:cs="Arial"/>
                <w:b/>
              </w:rPr>
              <w:t xml:space="preserve">      </w:t>
            </w:r>
            <w:r w:rsidR="009C0527">
              <w:rPr>
                <w:rFonts w:cs="Arial"/>
                <w:b/>
              </w:rPr>
              <w:t xml:space="preserve">           </w:t>
            </w:r>
            <w:r w:rsidRPr="00C25CB8">
              <w:rPr>
                <w:rFonts w:cs="Arial"/>
                <w:b/>
              </w:rPr>
              <w:t>Meslek Yüksekokulu Müdürü</w:t>
            </w:r>
          </w:p>
        </w:tc>
      </w:tr>
      <w:tr w:rsidR="007F7EE6" w:rsidRPr="00C25CB8" w14:paraId="77718FC6" w14:textId="77777777" w:rsidTr="00232C37">
        <w:trPr>
          <w:trHeight w:val="454"/>
        </w:trPr>
        <w:tc>
          <w:tcPr>
            <w:tcW w:w="2978" w:type="dxa"/>
            <w:shd w:val="clear" w:color="auto" w:fill="0066FF"/>
            <w:vAlign w:val="center"/>
          </w:tcPr>
          <w:p w14:paraId="5420450C" w14:textId="77777777" w:rsidR="007F7EE6" w:rsidRPr="009C0527" w:rsidRDefault="007F7EE6" w:rsidP="00232C37">
            <w:pPr>
              <w:rPr>
                <w:rFonts w:asciiTheme="majorHAnsi" w:hAnsiTheme="majorHAnsi" w:cs="Arial"/>
                <w:b/>
                <w:color w:val="FFFFFF" w:themeColor="background1"/>
                <w:sz w:val="24"/>
                <w:szCs w:val="24"/>
              </w:rPr>
            </w:pPr>
            <w:r w:rsidRPr="009C0527">
              <w:rPr>
                <w:rFonts w:asciiTheme="majorHAnsi" w:hAnsiTheme="majorHAnsi"/>
                <w:sz w:val="24"/>
                <w:szCs w:val="24"/>
              </w:rPr>
              <w:lastRenderedPageBreak/>
              <w:br w:type="page"/>
            </w:r>
            <w:r w:rsidRPr="009C0527">
              <w:rPr>
                <w:rFonts w:asciiTheme="majorHAnsi" w:hAnsiTheme="majorHAnsi" w:cs="Arial"/>
                <w:b/>
                <w:color w:val="FFFFFF" w:themeColor="background1"/>
                <w:sz w:val="24"/>
                <w:szCs w:val="24"/>
              </w:rPr>
              <w:t>Birimi:</w:t>
            </w:r>
          </w:p>
        </w:tc>
        <w:tc>
          <w:tcPr>
            <w:tcW w:w="12757" w:type="dxa"/>
            <w:gridSpan w:val="5"/>
            <w:shd w:val="clear" w:color="auto" w:fill="0066FF"/>
            <w:vAlign w:val="center"/>
          </w:tcPr>
          <w:p w14:paraId="7505B805" w14:textId="77777777" w:rsidR="007F7EE6" w:rsidRPr="009C0527" w:rsidRDefault="0090046A" w:rsidP="00232C37">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DOĞUBAYAZIT AHMED-İ HANİ MESLEK YÜKSEKOKULU</w:t>
            </w:r>
          </w:p>
        </w:tc>
      </w:tr>
      <w:tr w:rsidR="007F7EE6" w:rsidRPr="00C25CB8" w14:paraId="75C6EF27" w14:textId="77777777" w:rsidTr="00232C37">
        <w:trPr>
          <w:trHeight w:val="454"/>
        </w:trPr>
        <w:tc>
          <w:tcPr>
            <w:tcW w:w="2978" w:type="dxa"/>
            <w:shd w:val="clear" w:color="auto" w:fill="0066FF"/>
            <w:vAlign w:val="center"/>
          </w:tcPr>
          <w:p w14:paraId="5AA597CA" w14:textId="77777777" w:rsidR="007F7EE6" w:rsidRPr="009C0527" w:rsidRDefault="007F7EE6" w:rsidP="00232C37">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t>Alt Birimi:</w:t>
            </w:r>
          </w:p>
        </w:tc>
        <w:tc>
          <w:tcPr>
            <w:tcW w:w="12757" w:type="dxa"/>
            <w:gridSpan w:val="5"/>
            <w:shd w:val="clear" w:color="auto" w:fill="0066FF"/>
            <w:vAlign w:val="center"/>
          </w:tcPr>
          <w:p w14:paraId="1DBCF9C6" w14:textId="77777777" w:rsidR="007F7EE6" w:rsidRPr="009C0527" w:rsidRDefault="003E1529" w:rsidP="00232C37">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Taşınır Kayıt ve Kontrol Yetkilisine Ait Hassas Görevler</w:t>
            </w:r>
          </w:p>
        </w:tc>
      </w:tr>
      <w:tr w:rsidR="007F7EE6" w:rsidRPr="00C25CB8" w14:paraId="20B76531"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0000"/>
            <w:vAlign w:val="center"/>
          </w:tcPr>
          <w:p w14:paraId="6BD19D48" w14:textId="77777777" w:rsidR="007F7EE6" w:rsidRPr="00C25CB8" w:rsidRDefault="007F7EE6" w:rsidP="00232C37">
            <w:pPr>
              <w:jc w:val="center"/>
              <w:rPr>
                <w:rFonts w:cs="Arial"/>
                <w:b/>
              </w:rPr>
            </w:pPr>
            <w:r w:rsidRPr="00C25CB8">
              <w:rPr>
                <w:rFonts w:cs="Arial"/>
                <w:b/>
              </w:rPr>
              <w:t>Hassas Görevler</w:t>
            </w:r>
          </w:p>
        </w:tc>
        <w:tc>
          <w:tcPr>
            <w:tcW w:w="1843" w:type="dxa"/>
            <w:shd w:val="clear" w:color="auto" w:fill="FF0000"/>
            <w:vAlign w:val="center"/>
          </w:tcPr>
          <w:p w14:paraId="638BC592" w14:textId="77777777" w:rsidR="007F7EE6" w:rsidRPr="00C25CB8" w:rsidRDefault="007F7EE6" w:rsidP="00232C37">
            <w:pPr>
              <w:jc w:val="center"/>
              <w:rPr>
                <w:rFonts w:cs="Arial"/>
                <w:b/>
              </w:rPr>
            </w:pPr>
            <w:r w:rsidRPr="00C25CB8">
              <w:rPr>
                <w:rFonts w:cs="Arial"/>
                <w:b/>
              </w:rPr>
              <w:t>Hassas Görevi Olan Personel</w:t>
            </w:r>
          </w:p>
        </w:tc>
        <w:tc>
          <w:tcPr>
            <w:tcW w:w="1276" w:type="dxa"/>
            <w:shd w:val="clear" w:color="auto" w:fill="FF0000"/>
            <w:vAlign w:val="center"/>
          </w:tcPr>
          <w:p w14:paraId="042759F8" w14:textId="77777777" w:rsidR="007F7EE6" w:rsidRPr="00C25CB8" w:rsidRDefault="007F7EE6" w:rsidP="00232C37">
            <w:pPr>
              <w:jc w:val="center"/>
              <w:rPr>
                <w:rFonts w:cs="Arial"/>
                <w:b/>
              </w:rPr>
            </w:pPr>
            <w:r w:rsidRPr="00C25CB8">
              <w:rPr>
                <w:rFonts w:cs="Arial"/>
                <w:b/>
              </w:rPr>
              <w:t>Risk Düzeyi</w:t>
            </w:r>
          </w:p>
        </w:tc>
        <w:tc>
          <w:tcPr>
            <w:tcW w:w="3118" w:type="dxa"/>
            <w:shd w:val="clear" w:color="auto" w:fill="FF0000"/>
            <w:vAlign w:val="center"/>
          </w:tcPr>
          <w:p w14:paraId="74B33018" w14:textId="77777777" w:rsidR="007F7EE6" w:rsidRPr="00C25CB8" w:rsidRDefault="007F7EE6" w:rsidP="00232C37">
            <w:pPr>
              <w:jc w:val="center"/>
              <w:rPr>
                <w:rFonts w:cs="Arial"/>
                <w:b/>
              </w:rPr>
            </w:pPr>
            <w:r w:rsidRPr="00C25CB8">
              <w:rPr>
                <w:rFonts w:cs="Arial"/>
                <w:b/>
              </w:rPr>
              <w:t>Görevin Yerine Getirilmeme Sonucu</w:t>
            </w:r>
          </w:p>
        </w:tc>
        <w:tc>
          <w:tcPr>
            <w:tcW w:w="5103" w:type="dxa"/>
            <w:shd w:val="clear" w:color="auto" w:fill="FF0000"/>
            <w:vAlign w:val="center"/>
          </w:tcPr>
          <w:p w14:paraId="194900FB" w14:textId="77777777" w:rsidR="007F7EE6" w:rsidRPr="00C25CB8" w:rsidRDefault="007F7EE6" w:rsidP="00232C37">
            <w:pPr>
              <w:jc w:val="center"/>
              <w:rPr>
                <w:rFonts w:cs="Arial"/>
                <w:b/>
              </w:rPr>
            </w:pPr>
            <w:r w:rsidRPr="00C25CB8">
              <w:rPr>
                <w:rFonts w:cs="Arial"/>
                <w:b/>
              </w:rPr>
              <w:t>Prosedürü                                                          ( Alınması Gereken Önlemler veya Kontroller)</w:t>
            </w:r>
          </w:p>
        </w:tc>
      </w:tr>
      <w:tr w:rsidR="007F7EE6" w:rsidRPr="00C25CB8" w14:paraId="4294EB2F"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36B1D1A2" w14:textId="77777777" w:rsidR="007F7EE6" w:rsidRPr="00C25CB8" w:rsidRDefault="003E1529" w:rsidP="00E41916">
            <w:pPr>
              <w:pStyle w:val="Default"/>
              <w:jc w:val="both"/>
              <w:rPr>
                <w:rFonts w:asciiTheme="minorHAnsi" w:hAnsiTheme="minorHAnsi" w:cs="Arial"/>
                <w:sz w:val="22"/>
                <w:szCs w:val="22"/>
              </w:rPr>
            </w:pPr>
            <w:r w:rsidRPr="00C25CB8">
              <w:rPr>
                <w:rFonts w:asciiTheme="minorHAnsi" w:hAnsiTheme="minorHAnsi"/>
                <w:sz w:val="22"/>
                <w:szCs w:val="22"/>
              </w:rPr>
              <w:t xml:space="preserve">Taşınırların giriş ve çıkışına ilişkin kayıtları tutmak, bunlara ilişkin belge ve cetvelleri düzenlemek ve taşınır yönetim hesap cetvellerini oluşturmak </w:t>
            </w:r>
          </w:p>
        </w:tc>
        <w:tc>
          <w:tcPr>
            <w:tcW w:w="1843" w:type="dxa"/>
            <w:vAlign w:val="center"/>
          </w:tcPr>
          <w:p w14:paraId="5EC3FC9B" w14:textId="4569B206" w:rsidR="002B44D3" w:rsidRPr="00C25CB8" w:rsidRDefault="00CE47A8" w:rsidP="00C25CB8">
            <w:pPr>
              <w:pStyle w:val="Default"/>
              <w:rPr>
                <w:rFonts w:asciiTheme="minorHAnsi" w:hAnsiTheme="minorHAnsi"/>
                <w:sz w:val="22"/>
                <w:szCs w:val="22"/>
              </w:rPr>
            </w:pPr>
            <w:r>
              <w:rPr>
                <w:rFonts w:asciiTheme="minorHAnsi" w:hAnsiTheme="minorHAnsi"/>
                <w:sz w:val="22"/>
                <w:szCs w:val="22"/>
              </w:rPr>
              <w:t>Ahmet BAKINDI</w:t>
            </w:r>
          </w:p>
          <w:p w14:paraId="1FBEAE76" w14:textId="77777777" w:rsidR="007F7EE6" w:rsidRPr="00C25CB8" w:rsidRDefault="007F7EE6" w:rsidP="003E1529">
            <w:pPr>
              <w:pStyle w:val="Default"/>
              <w:jc w:val="center"/>
              <w:rPr>
                <w:rFonts w:asciiTheme="minorHAnsi" w:hAnsiTheme="minorHAnsi" w:cs="Arial"/>
                <w:sz w:val="22"/>
                <w:szCs w:val="22"/>
              </w:rPr>
            </w:pPr>
          </w:p>
        </w:tc>
        <w:tc>
          <w:tcPr>
            <w:tcW w:w="1276" w:type="dxa"/>
            <w:vAlign w:val="center"/>
          </w:tcPr>
          <w:p w14:paraId="7137AAC6" w14:textId="77777777" w:rsidR="007F7EE6" w:rsidRPr="00C25CB8" w:rsidRDefault="0066247C" w:rsidP="00232C37">
            <w:pPr>
              <w:jc w:val="center"/>
              <w:rPr>
                <w:rFonts w:cs="Arial"/>
              </w:rPr>
            </w:pPr>
            <w:r w:rsidRPr="00C25CB8">
              <w:rPr>
                <w:rFonts w:cs="Arial"/>
              </w:rPr>
              <w:t>Yüksek</w:t>
            </w:r>
          </w:p>
        </w:tc>
        <w:tc>
          <w:tcPr>
            <w:tcW w:w="3118" w:type="dxa"/>
            <w:vAlign w:val="center"/>
          </w:tcPr>
          <w:p w14:paraId="7F9F59D3" w14:textId="77777777" w:rsidR="007F7EE6" w:rsidRPr="00C25CB8" w:rsidRDefault="003E1529" w:rsidP="003E1529">
            <w:pPr>
              <w:pStyle w:val="Default"/>
              <w:jc w:val="both"/>
              <w:rPr>
                <w:rFonts w:asciiTheme="minorHAnsi" w:hAnsiTheme="minorHAnsi"/>
                <w:bCs/>
                <w:sz w:val="22"/>
                <w:szCs w:val="22"/>
              </w:rPr>
            </w:pPr>
            <w:r w:rsidRPr="00C25CB8">
              <w:rPr>
                <w:rFonts w:asciiTheme="minorHAnsi" w:hAnsiTheme="minorHAnsi"/>
                <w:sz w:val="22"/>
                <w:szCs w:val="22"/>
              </w:rPr>
              <w:t xml:space="preserve">Birimdeki taşınırların kontrolünü sağlayamama, zamanında gerekli evrakların düzenlenememesi ve kamu zararı </w:t>
            </w:r>
          </w:p>
        </w:tc>
        <w:tc>
          <w:tcPr>
            <w:tcW w:w="5103" w:type="dxa"/>
            <w:vAlign w:val="center"/>
          </w:tcPr>
          <w:p w14:paraId="1F45E313" w14:textId="77777777" w:rsidR="003E1529" w:rsidRPr="00C25CB8" w:rsidRDefault="003E1529" w:rsidP="003E1529">
            <w:pPr>
              <w:pStyle w:val="Default"/>
              <w:jc w:val="both"/>
              <w:rPr>
                <w:rFonts w:asciiTheme="minorHAnsi" w:hAnsiTheme="minorHAnsi"/>
                <w:sz w:val="22"/>
                <w:szCs w:val="22"/>
              </w:rPr>
            </w:pPr>
            <w:r w:rsidRPr="00C25CB8">
              <w:rPr>
                <w:rFonts w:asciiTheme="minorHAnsi" w:hAnsiTheme="minorHAnsi"/>
                <w:sz w:val="22"/>
                <w:szCs w:val="22"/>
              </w:rPr>
              <w:t xml:space="preserve">Taşınırların giriş ve çıkış işlemlerinin bekletilmeden anında yapılması, gerekli belge ve cetvellerin düzenli tutulması </w:t>
            </w:r>
          </w:p>
          <w:p w14:paraId="57250746" w14:textId="77777777" w:rsidR="007F7EE6" w:rsidRPr="00C25CB8" w:rsidRDefault="007F7EE6" w:rsidP="0023171E">
            <w:pPr>
              <w:pStyle w:val="Default"/>
              <w:tabs>
                <w:tab w:val="left" w:pos="191"/>
              </w:tabs>
              <w:ind w:left="360"/>
              <w:jc w:val="both"/>
              <w:rPr>
                <w:rFonts w:asciiTheme="minorHAnsi" w:hAnsiTheme="minorHAnsi" w:cs="Arial"/>
                <w:sz w:val="22"/>
                <w:szCs w:val="22"/>
              </w:rPr>
            </w:pPr>
          </w:p>
        </w:tc>
      </w:tr>
      <w:tr w:rsidR="002B44D3" w:rsidRPr="00C25CB8" w14:paraId="4B63F321"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660F5359"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Ambar sayımını ve stok kontrolünü yapmak, harcama yetkilisince belirlenen asgarî stok seviyesinin altına düşen taşınırları harcama yetkilisine bildirmek </w:t>
            </w:r>
          </w:p>
        </w:tc>
        <w:tc>
          <w:tcPr>
            <w:tcW w:w="1843" w:type="dxa"/>
          </w:tcPr>
          <w:p w14:paraId="2EFC57AC" w14:textId="77777777" w:rsidR="00CE47A8" w:rsidRPr="00C25CB8" w:rsidRDefault="00CE47A8" w:rsidP="00CE47A8">
            <w:pPr>
              <w:pStyle w:val="Default"/>
              <w:rPr>
                <w:rFonts w:asciiTheme="minorHAnsi" w:hAnsiTheme="minorHAnsi"/>
                <w:sz w:val="22"/>
                <w:szCs w:val="22"/>
              </w:rPr>
            </w:pPr>
            <w:r>
              <w:rPr>
                <w:rFonts w:asciiTheme="minorHAnsi" w:hAnsiTheme="minorHAnsi"/>
                <w:sz w:val="22"/>
                <w:szCs w:val="22"/>
              </w:rPr>
              <w:t>Ahmet BAKINDI</w:t>
            </w:r>
          </w:p>
          <w:p w14:paraId="74FD5F09" w14:textId="52A21494" w:rsidR="002B44D3" w:rsidRPr="00C25CB8" w:rsidRDefault="002B44D3"/>
        </w:tc>
        <w:tc>
          <w:tcPr>
            <w:tcW w:w="1276" w:type="dxa"/>
            <w:vAlign w:val="center"/>
          </w:tcPr>
          <w:p w14:paraId="3733D714" w14:textId="77777777" w:rsidR="002B44D3" w:rsidRPr="00C25CB8" w:rsidRDefault="002B44D3" w:rsidP="0023171E">
            <w:pPr>
              <w:jc w:val="center"/>
              <w:rPr>
                <w:rFonts w:cs="Arial"/>
              </w:rPr>
            </w:pPr>
            <w:r w:rsidRPr="00C25CB8">
              <w:rPr>
                <w:rFonts w:cs="Arial"/>
              </w:rPr>
              <w:t>Yüksek</w:t>
            </w:r>
          </w:p>
        </w:tc>
        <w:tc>
          <w:tcPr>
            <w:tcW w:w="3118" w:type="dxa"/>
            <w:vAlign w:val="center"/>
          </w:tcPr>
          <w:p w14:paraId="5ACEE904" w14:textId="77777777" w:rsidR="002B44D3" w:rsidRPr="00C25CB8" w:rsidRDefault="002B44D3" w:rsidP="003E1529">
            <w:pPr>
              <w:pStyle w:val="Default"/>
              <w:rPr>
                <w:rFonts w:asciiTheme="minorHAnsi" w:hAnsiTheme="minorHAnsi"/>
                <w:sz w:val="22"/>
                <w:szCs w:val="22"/>
              </w:rPr>
            </w:pPr>
            <w:r w:rsidRPr="00C25CB8">
              <w:rPr>
                <w:rFonts w:asciiTheme="minorHAnsi" w:hAnsiTheme="minorHAnsi"/>
                <w:sz w:val="22"/>
                <w:szCs w:val="22"/>
              </w:rPr>
              <w:t xml:space="preserve">Kamu zararı, işin yapılmasına engel olma, iş yapamama durumu </w:t>
            </w:r>
          </w:p>
          <w:p w14:paraId="4ECE149F" w14:textId="77777777" w:rsidR="002B44D3" w:rsidRPr="00C25CB8" w:rsidRDefault="002B44D3" w:rsidP="00232C37">
            <w:pPr>
              <w:pStyle w:val="ListeParagraf"/>
              <w:tabs>
                <w:tab w:val="left" w:pos="264"/>
              </w:tabs>
              <w:ind w:left="33"/>
              <w:rPr>
                <w:rFonts w:cs="Arial"/>
              </w:rPr>
            </w:pPr>
          </w:p>
        </w:tc>
        <w:tc>
          <w:tcPr>
            <w:tcW w:w="5103" w:type="dxa"/>
          </w:tcPr>
          <w:p w14:paraId="52F9ED41" w14:textId="77777777" w:rsidR="002B44D3" w:rsidRPr="00C25CB8" w:rsidRDefault="002B44D3" w:rsidP="003E1529">
            <w:pPr>
              <w:pStyle w:val="Default"/>
              <w:jc w:val="both"/>
              <w:rPr>
                <w:rFonts w:asciiTheme="minorHAnsi" w:hAnsiTheme="minorHAnsi"/>
                <w:sz w:val="22"/>
                <w:szCs w:val="22"/>
              </w:rPr>
            </w:pPr>
            <w:r w:rsidRPr="00C25CB8">
              <w:rPr>
                <w:rFonts w:asciiTheme="minorHAnsi" w:hAnsiTheme="minorHAnsi"/>
                <w:sz w:val="22"/>
                <w:szCs w:val="22"/>
              </w:rPr>
              <w:t xml:space="preserve">Stok kontrolünü belirli aralıklarla düzenli tutmak </w:t>
            </w:r>
          </w:p>
          <w:p w14:paraId="590FBA1E" w14:textId="77777777" w:rsidR="002B44D3" w:rsidRPr="00C25CB8" w:rsidRDefault="002B44D3" w:rsidP="0023171E">
            <w:pPr>
              <w:pStyle w:val="ListeParagraf"/>
              <w:tabs>
                <w:tab w:val="left" w:pos="281"/>
              </w:tabs>
              <w:ind w:left="360"/>
              <w:jc w:val="both"/>
              <w:rPr>
                <w:rFonts w:cs="Arial"/>
              </w:rPr>
            </w:pPr>
          </w:p>
        </w:tc>
      </w:tr>
      <w:tr w:rsidR="002B44D3" w:rsidRPr="00C25CB8" w14:paraId="58EE694C"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547317D9"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Taşınır malların ölçülerek ve sayılarak teslim alınması, depoya yerleştirilmesi </w:t>
            </w:r>
          </w:p>
        </w:tc>
        <w:tc>
          <w:tcPr>
            <w:tcW w:w="1843" w:type="dxa"/>
          </w:tcPr>
          <w:p w14:paraId="4B1D6944" w14:textId="77777777" w:rsidR="00CE47A8" w:rsidRPr="00C25CB8" w:rsidRDefault="00CE47A8" w:rsidP="00CE47A8">
            <w:pPr>
              <w:pStyle w:val="Default"/>
              <w:rPr>
                <w:rFonts w:asciiTheme="minorHAnsi" w:hAnsiTheme="minorHAnsi"/>
                <w:sz w:val="22"/>
                <w:szCs w:val="22"/>
              </w:rPr>
            </w:pPr>
            <w:r>
              <w:rPr>
                <w:rFonts w:asciiTheme="minorHAnsi" w:hAnsiTheme="minorHAnsi"/>
                <w:sz w:val="22"/>
                <w:szCs w:val="22"/>
              </w:rPr>
              <w:t>Ahmet BAKINDI</w:t>
            </w:r>
          </w:p>
          <w:p w14:paraId="5E66B805" w14:textId="425C3AB5" w:rsidR="002B44D3" w:rsidRPr="00C25CB8" w:rsidRDefault="002B44D3"/>
        </w:tc>
        <w:tc>
          <w:tcPr>
            <w:tcW w:w="1276" w:type="dxa"/>
            <w:vAlign w:val="center"/>
          </w:tcPr>
          <w:p w14:paraId="25AE9001" w14:textId="77777777" w:rsidR="002B44D3" w:rsidRPr="00C25CB8" w:rsidRDefault="002B44D3" w:rsidP="00232C37">
            <w:pPr>
              <w:jc w:val="center"/>
              <w:rPr>
                <w:rFonts w:cs="Arial"/>
              </w:rPr>
            </w:pPr>
            <w:r w:rsidRPr="00C25CB8">
              <w:rPr>
                <w:rFonts w:cs="Arial"/>
              </w:rPr>
              <w:t>Yüksek</w:t>
            </w:r>
          </w:p>
        </w:tc>
        <w:tc>
          <w:tcPr>
            <w:tcW w:w="3118" w:type="dxa"/>
            <w:vAlign w:val="center"/>
          </w:tcPr>
          <w:p w14:paraId="34D73754"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Mali kayıp, menfaat sağlama, yolsuzluk </w:t>
            </w:r>
          </w:p>
        </w:tc>
        <w:tc>
          <w:tcPr>
            <w:tcW w:w="5103" w:type="dxa"/>
          </w:tcPr>
          <w:p w14:paraId="3F725780" w14:textId="77777777" w:rsidR="002B44D3" w:rsidRPr="00C25CB8" w:rsidRDefault="002B44D3" w:rsidP="003E1529">
            <w:pPr>
              <w:pStyle w:val="Default"/>
              <w:jc w:val="both"/>
              <w:rPr>
                <w:rFonts w:asciiTheme="minorHAnsi" w:hAnsiTheme="minorHAnsi"/>
                <w:sz w:val="22"/>
                <w:szCs w:val="22"/>
              </w:rPr>
            </w:pPr>
            <w:r w:rsidRPr="00C25CB8">
              <w:rPr>
                <w:rFonts w:asciiTheme="minorHAnsi" w:hAnsiTheme="minorHAnsi"/>
                <w:sz w:val="22"/>
                <w:szCs w:val="22"/>
              </w:rPr>
              <w:t xml:space="preserve">Kontrollerin ehil kişilerce doğru yapılması </w:t>
            </w:r>
          </w:p>
          <w:p w14:paraId="20939601" w14:textId="77777777" w:rsidR="002B44D3" w:rsidRPr="00C25CB8" w:rsidRDefault="002B44D3" w:rsidP="0023171E">
            <w:pPr>
              <w:pStyle w:val="ListeParagraf"/>
              <w:tabs>
                <w:tab w:val="left" w:pos="176"/>
              </w:tabs>
              <w:ind w:left="360"/>
              <w:jc w:val="both"/>
              <w:rPr>
                <w:rFonts w:cs="Arial"/>
              </w:rPr>
            </w:pPr>
          </w:p>
        </w:tc>
      </w:tr>
      <w:tr w:rsidR="002B44D3" w:rsidRPr="00C25CB8" w14:paraId="7F0E303A"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4D4A66A5"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Harcama biriminin malzeme ihtiyaç planlamasının yapılmasına yardımcı olmak </w:t>
            </w:r>
          </w:p>
        </w:tc>
        <w:tc>
          <w:tcPr>
            <w:tcW w:w="1843" w:type="dxa"/>
          </w:tcPr>
          <w:p w14:paraId="5E0021B8" w14:textId="77777777" w:rsidR="00CE47A8" w:rsidRPr="00C25CB8" w:rsidRDefault="00CE47A8" w:rsidP="00CE47A8">
            <w:pPr>
              <w:pStyle w:val="Default"/>
              <w:rPr>
                <w:rFonts w:asciiTheme="minorHAnsi" w:hAnsiTheme="minorHAnsi"/>
                <w:sz w:val="22"/>
                <w:szCs w:val="22"/>
              </w:rPr>
            </w:pPr>
            <w:r>
              <w:rPr>
                <w:rFonts w:asciiTheme="minorHAnsi" w:hAnsiTheme="minorHAnsi"/>
                <w:sz w:val="22"/>
                <w:szCs w:val="22"/>
              </w:rPr>
              <w:t>Ahmet BAKINDI</w:t>
            </w:r>
          </w:p>
          <w:p w14:paraId="3A50A035" w14:textId="674505E5" w:rsidR="002B44D3" w:rsidRPr="00C25CB8" w:rsidRDefault="002B44D3"/>
        </w:tc>
        <w:tc>
          <w:tcPr>
            <w:tcW w:w="1276" w:type="dxa"/>
            <w:vAlign w:val="center"/>
          </w:tcPr>
          <w:p w14:paraId="421EEA0B" w14:textId="77777777" w:rsidR="002B44D3" w:rsidRPr="00C25CB8" w:rsidRDefault="002B44D3" w:rsidP="00232C37">
            <w:pPr>
              <w:jc w:val="center"/>
              <w:rPr>
                <w:rFonts w:cs="Arial"/>
              </w:rPr>
            </w:pPr>
            <w:r w:rsidRPr="00C25CB8">
              <w:rPr>
                <w:rFonts w:cs="Arial"/>
              </w:rPr>
              <w:t>Orta</w:t>
            </w:r>
          </w:p>
        </w:tc>
        <w:tc>
          <w:tcPr>
            <w:tcW w:w="3118" w:type="dxa"/>
            <w:vAlign w:val="center"/>
          </w:tcPr>
          <w:p w14:paraId="37058B34"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Kamu zararına sebebiyet verme, itibar kaybı </w:t>
            </w:r>
          </w:p>
        </w:tc>
        <w:tc>
          <w:tcPr>
            <w:tcW w:w="5103" w:type="dxa"/>
          </w:tcPr>
          <w:p w14:paraId="6ABA103F" w14:textId="77777777" w:rsidR="002B44D3" w:rsidRPr="00C25CB8" w:rsidRDefault="002B44D3" w:rsidP="00E41916">
            <w:pPr>
              <w:pStyle w:val="Default"/>
              <w:jc w:val="both"/>
              <w:rPr>
                <w:rFonts w:asciiTheme="minorHAnsi" w:hAnsiTheme="minorHAnsi" w:cs="Arial"/>
                <w:sz w:val="22"/>
                <w:szCs w:val="22"/>
              </w:rPr>
            </w:pPr>
            <w:r w:rsidRPr="00C25CB8">
              <w:rPr>
                <w:rFonts w:asciiTheme="minorHAnsi" w:hAnsiTheme="minorHAnsi"/>
                <w:sz w:val="22"/>
                <w:szCs w:val="22"/>
              </w:rPr>
              <w:t xml:space="preserve">Kontrollerin doğru yapılması ihtiyaçların bilinçli bir şekilde belirlenmesi </w:t>
            </w:r>
          </w:p>
        </w:tc>
      </w:tr>
      <w:tr w:rsidR="002B44D3" w:rsidRPr="00C25CB8" w14:paraId="585DC367"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5E5D1E20"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Muayene ve kabul işlemi hemen yapılamayan taşınırları kontrol ederek teslim almak, bunların kesin kabulü yapılmadan kullanıma verilmesini önlemek </w:t>
            </w:r>
          </w:p>
        </w:tc>
        <w:tc>
          <w:tcPr>
            <w:tcW w:w="1843" w:type="dxa"/>
          </w:tcPr>
          <w:p w14:paraId="7F356628" w14:textId="77777777" w:rsidR="00CE47A8" w:rsidRPr="00C25CB8" w:rsidRDefault="00CE47A8" w:rsidP="00CE47A8">
            <w:pPr>
              <w:pStyle w:val="Default"/>
              <w:rPr>
                <w:rFonts w:asciiTheme="minorHAnsi" w:hAnsiTheme="minorHAnsi"/>
                <w:sz w:val="22"/>
                <w:szCs w:val="22"/>
              </w:rPr>
            </w:pPr>
            <w:r>
              <w:rPr>
                <w:rFonts w:asciiTheme="minorHAnsi" w:hAnsiTheme="minorHAnsi"/>
                <w:sz w:val="22"/>
                <w:szCs w:val="22"/>
              </w:rPr>
              <w:t>Ahmet BAKINDI</w:t>
            </w:r>
          </w:p>
          <w:p w14:paraId="3559919C" w14:textId="461A6F87" w:rsidR="002B44D3" w:rsidRPr="00C25CB8" w:rsidRDefault="002B44D3"/>
        </w:tc>
        <w:tc>
          <w:tcPr>
            <w:tcW w:w="1276" w:type="dxa"/>
            <w:vAlign w:val="center"/>
          </w:tcPr>
          <w:p w14:paraId="4833DB4C" w14:textId="77777777" w:rsidR="002B44D3" w:rsidRPr="00C25CB8" w:rsidRDefault="002B44D3" w:rsidP="0023171E">
            <w:pPr>
              <w:jc w:val="center"/>
              <w:rPr>
                <w:rFonts w:cs="Arial"/>
              </w:rPr>
            </w:pPr>
            <w:r w:rsidRPr="00C25CB8">
              <w:rPr>
                <w:rFonts w:cs="Arial"/>
              </w:rPr>
              <w:t>Yüksek</w:t>
            </w:r>
          </w:p>
        </w:tc>
        <w:tc>
          <w:tcPr>
            <w:tcW w:w="3118" w:type="dxa"/>
            <w:vAlign w:val="center"/>
          </w:tcPr>
          <w:p w14:paraId="0870D358" w14:textId="77777777" w:rsidR="002B44D3" w:rsidRPr="00C25CB8" w:rsidRDefault="002B44D3" w:rsidP="003E1529">
            <w:pPr>
              <w:pStyle w:val="Default"/>
              <w:rPr>
                <w:rFonts w:asciiTheme="minorHAnsi" w:hAnsiTheme="minorHAnsi"/>
                <w:sz w:val="22"/>
                <w:szCs w:val="22"/>
              </w:rPr>
            </w:pPr>
            <w:r w:rsidRPr="00C25CB8">
              <w:rPr>
                <w:rFonts w:asciiTheme="minorHAnsi" w:hAnsiTheme="minorHAnsi"/>
                <w:sz w:val="22"/>
                <w:szCs w:val="22"/>
              </w:rPr>
              <w:t xml:space="preserve">Kamu zararına sebebiyet verme riski, taşınır geçici alındısının düzenlenmesi </w:t>
            </w:r>
          </w:p>
          <w:p w14:paraId="6B689D8D" w14:textId="77777777" w:rsidR="002B44D3" w:rsidRPr="00C25CB8" w:rsidRDefault="002B44D3" w:rsidP="003E1529">
            <w:pPr>
              <w:rPr>
                <w:rFonts w:cs="Arial"/>
              </w:rPr>
            </w:pPr>
            <w:r w:rsidRPr="00C25CB8">
              <w:rPr>
                <w:rFonts w:cs="Calibri"/>
              </w:rPr>
              <w:t xml:space="preserve">(Taşınır Mal Yönetmeliği Madde 10/d) </w:t>
            </w:r>
          </w:p>
        </w:tc>
        <w:tc>
          <w:tcPr>
            <w:tcW w:w="5103" w:type="dxa"/>
          </w:tcPr>
          <w:p w14:paraId="2771081C" w14:textId="77777777" w:rsidR="002B44D3" w:rsidRPr="00C25CB8" w:rsidRDefault="002B44D3" w:rsidP="003E1529">
            <w:pPr>
              <w:pStyle w:val="Default"/>
              <w:jc w:val="both"/>
              <w:rPr>
                <w:rFonts w:asciiTheme="minorHAnsi" w:hAnsiTheme="minorHAnsi"/>
                <w:sz w:val="22"/>
                <w:szCs w:val="22"/>
              </w:rPr>
            </w:pPr>
            <w:r w:rsidRPr="00C25CB8">
              <w:rPr>
                <w:rFonts w:asciiTheme="minorHAnsi" w:hAnsiTheme="minorHAnsi"/>
                <w:sz w:val="22"/>
                <w:szCs w:val="22"/>
              </w:rPr>
              <w:t xml:space="preserve">Kontrollerin ehil kişilerce yapılması, işlem basamaklarına uygun hareket edilmesi </w:t>
            </w:r>
          </w:p>
          <w:p w14:paraId="3650E494" w14:textId="77777777" w:rsidR="002B44D3" w:rsidRPr="00C25CB8" w:rsidRDefault="002B44D3" w:rsidP="0023171E">
            <w:pPr>
              <w:pStyle w:val="ListeParagraf"/>
              <w:tabs>
                <w:tab w:val="left" w:pos="176"/>
              </w:tabs>
              <w:ind w:left="360"/>
              <w:jc w:val="both"/>
              <w:rPr>
                <w:rFonts w:cs="Arial"/>
              </w:rPr>
            </w:pPr>
          </w:p>
        </w:tc>
      </w:tr>
      <w:tr w:rsidR="002B44D3" w:rsidRPr="00C25CB8" w14:paraId="0150221A"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201E24C1"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Kullanımda bulunan dayanıklı taşınırları bulundukları yerde kontrol etmek, sayımlarını yapmak ve yaptırmak </w:t>
            </w:r>
          </w:p>
        </w:tc>
        <w:tc>
          <w:tcPr>
            <w:tcW w:w="1843" w:type="dxa"/>
          </w:tcPr>
          <w:p w14:paraId="27BF73E9" w14:textId="77777777" w:rsidR="00CE47A8" w:rsidRPr="00C25CB8" w:rsidRDefault="00CE47A8" w:rsidP="00CE47A8">
            <w:pPr>
              <w:pStyle w:val="Default"/>
              <w:rPr>
                <w:rFonts w:asciiTheme="minorHAnsi" w:hAnsiTheme="minorHAnsi"/>
                <w:sz w:val="22"/>
                <w:szCs w:val="22"/>
              </w:rPr>
            </w:pPr>
            <w:r>
              <w:rPr>
                <w:rFonts w:asciiTheme="minorHAnsi" w:hAnsiTheme="minorHAnsi"/>
                <w:sz w:val="22"/>
                <w:szCs w:val="22"/>
              </w:rPr>
              <w:t>Ahmet BAKINDI</w:t>
            </w:r>
          </w:p>
          <w:p w14:paraId="3F74CDE4" w14:textId="3E9CFDC0" w:rsidR="002B44D3" w:rsidRPr="00C25CB8" w:rsidRDefault="002B44D3"/>
        </w:tc>
        <w:tc>
          <w:tcPr>
            <w:tcW w:w="1276" w:type="dxa"/>
            <w:vAlign w:val="center"/>
          </w:tcPr>
          <w:p w14:paraId="7F0B6C21" w14:textId="77777777" w:rsidR="002B44D3" w:rsidRPr="00C25CB8" w:rsidRDefault="002B44D3" w:rsidP="0023171E">
            <w:pPr>
              <w:jc w:val="center"/>
              <w:rPr>
                <w:rFonts w:cs="Arial"/>
              </w:rPr>
            </w:pPr>
            <w:r w:rsidRPr="00C25CB8">
              <w:rPr>
                <w:rFonts w:cs="Arial"/>
              </w:rPr>
              <w:t>Orta</w:t>
            </w:r>
          </w:p>
        </w:tc>
        <w:tc>
          <w:tcPr>
            <w:tcW w:w="3118" w:type="dxa"/>
            <w:vAlign w:val="center"/>
          </w:tcPr>
          <w:p w14:paraId="7440390D" w14:textId="77777777" w:rsidR="002B44D3" w:rsidRPr="00C25CB8" w:rsidRDefault="002B44D3" w:rsidP="003E1529">
            <w:pPr>
              <w:pStyle w:val="Default"/>
              <w:rPr>
                <w:rFonts w:asciiTheme="minorHAnsi" w:hAnsiTheme="minorHAnsi"/>
                <w:sz w:val="22"/>
                <w:szCs w:val="22"/>
              </w:rPr>
            </w:pPr>
            <w:r w:rsidRPr="00C25CB8">
              <w:rPr>
                <w:rFonts w:asciiTheme="minorHAnsi" w:hAnsiTheme="minorHAnsi"/>
                <w:sz w:val="22"/>
                <w:szCs w:val="22"/>
              </w:rPr>
              <w:t xml:space="preserve">Kamu zararına sebebiyet verme riski, mali kayıp </w:t>
            </w:r>
          </w:p>
          <w:p w14:paraId="5ED9ACB8" w14:textId="77777777" w:rsidR="002B44D3" w:rsidRPr="00C25CB8" w:rsidRDefault="002B44D3" w:rsidP="00232C37">
            <w:pPr>
              <w:rPr>
                <w:rFonts w:cs="Arial"/>
              </w:rPr>
            </w:pPr>
          </w:p>
        </w:tc>
        <w:tc>
          <w:tcPr>
            <w:tcW w:w="5103" w:type="dxa"/>
          </w:tcPr>
          <w:p w14:paraId="5FC3F891" w14:textId="77777777" w:rsidR="002B44D3" w:rsidRPr="00C25CB8" w:rsidRDefault="002B44D3" w:rsidP="003E1529">
            <w:pPr>
              <w:pStyle w:val="Default"/>
              <w:jc w:val="both"/>
              <w:rPr>
                <w:rFonts w:asciiTheme="minorHAnsi" w:hAnsiTheme="minorHAnsi"/>
                <w:sz w:val="22"/>
                <w:szCs w:val="22"/>
              </w:rPr>
            </w:pPr>
            <w:r w:rsidRPr="00C25CB8">
              <w:rPr>
                <w:rFonts w:asciiTheme="minorHAnsi" w:hAnsiTheme="minorHAnsi"/>
                <w:sz w:val="22"/>
                <w:szCs w:val="22"/>
              </w:rPr>
              <w:t xml:space="preserve">Hazırlayan kişinin bilinçli olması, birimdeki tüm taşınırların kayıtlı olduğundan emin olunması </w:t>
            </w:r>
          </w:p>
          <w:p w14:paraId="7C23B7D3" w14:textId="77777777" w:rsidR="002B44D3" w:rsidRPr="00C25CB8" w:rsidRDefault="002B44D3" w:rsidP="0023171E">
            <w:pPr>
              <w:pStyle w:val="ListeParagraf"/>
              <w:tabs>
                <w:tab w:val="left" w:pos="176"/>
              </w:tabs>
              <w:ind w:left="360"/>
              <w:jc w:val="both"/>
              <w:rPr>
                <w:rFonts w:cs="Arial"/>
              </w:rPr>
            </w:pPr>
          </w:p>
        </w:tc>
      </w:tr>
      <w:tr w:rsidR="003E1529" w:rsidRPr="00C25CB8" w14:paraId="5D82C09C"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7A38EA14" w14:textId="77777777" w:rsidR="003E1529" w:rsidRPr="00C25CB8" w:rsidRDefault="003E1529" w:rsidP="003131D3">
            <w:pPr>
              <w:rPr>
                <w:rFonts w:cs="Arial"/>
                <w:b/>
              </w:rPr>
            </w:pPr>
            <w:r w:rsidRPr="00C25CB8">
              <w:rPr>
                <w:rFonts w:cs="Arial"/>
                <w:b/>
              </w:rPr>
              <w:t xml:space="preserve"> Adı – Soyadı / Görevi /İmza:</w:t>
            </w:r>
          </w:p>
          <w:p w14:paraId="7478E8AA" w14:textId="77777777" w:rsidR="003E1529" w:rsidRPr="00C25CB8" w:rsidRDefault="003E1529" w:rsidP="003131D3">
            <w:pPr>
              <w:rPr>
                <w:rFonts w:cs="Arial"/>
                <w:b/>
              </w:rPr>
            </w:pPr>
            <w:r w:rsidRPr="00C25CB8">
              <w:rPr>
                <w:rFonts w:cs="Arial"/>
                <w:b/>
              </w:rPr>
              <w:t xml:space="preserve">      Hazırlayan                                                                                                                                                             </w:t>
            </w:r>
            <w:r w:rsidR="009C0527">
              <w:rPr>
                <w:rFonts w:cs="Arial"/>
                <w:b/>
              </w:rPr>
              <w:t xml:space="preserve">                                                                           </w:t>
            </w:r>
            <w:r w:rsidRPr="00C25CB8">
              <w:rPr>
                <w:rFonts w:cs="Arial"/>
                <w:b/>
              </w:rPr>
              <w:t xml:space="preserve"> Onaylayan</w:t>
            </w:r>
          </w:p>
        </w:tc>
      </w:tr>
      <w:tr w:rsidR="003E1529" w:rsidRPr="00C25CB8" w14:paraId="69EDFBA5" w14:textId="77777777" w:rsidTr="00232C3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7C240E70" w14:textId="5CCE441D" w:rsidR="003E1529" w:rsidRPr="00C25CB8" w:rsidRDefault="003131D3" w:rsidP="003131D3">
            <w:pPr>
              <w:rPr>
                <w:rFonts w:cs="Arial"/>
                <w:b/>
              </w:rPr>
            </w:pPr>
            <w:r w:rsidRPr="00C25CB8">
              <w:rPr>
                <w:rFonts w:cs="Arial"/>
                <w:b/>
              </w:rPr>
              <w:t xml:space="preserve">    </w:t>
            </w:r>
            <w:r w:rsidR="00475162">
              <w:rPr>
                <w:rFonts w:cs="Arial"/>
                <w:b/>
              </w:rPr>
              <w:t xml:space="preserve">Musa BİLEN </w:t>
            </w:r>
            <w:r w:rsidR="003E1529" w:rsidRPr="00C25CB8">
              <w:rPr>
                <w:rFonts w:cs="Arial"/>
                <w:b/>
              </w:rPr>
              <w:t xml:space="preserve">                                                                                                                </w:t>
            </w:r>
            <w:r w:rsidR="00C25CB8" w:rsidRPr="00C25CB8">
              <w:rPr>
                <w:rFonts w:cs="Arial"/>
                <w:b/>
              </w:rPr>
              <w:t xml:space="preserve">                  </w:t>
            </w:r>
            <w:r w:rsidR="009C0527">
              <w:rPr>
                <w:rFonts w:cs="Arial"/>
                <w:b/>
              </w:rPr>
              <w:t xml:space="preserve">                                                                             </w:t>
            </w:r>
            <w:r w:rsidR="00C25CB8" w:rsidRPr="00C25CB8">
              <w:rPr>
                <w:rFonts w:cs="Arial"/>
                <w:b/>
              </w:rPr>
              <w:t xml:space="preserve"> </w:t>
            </w:r>
            <w:r w:rsidR="003E1529" w:rsidRPr="00C25CB8">
              <w:rPr>
                <w:rFonts w:cs="Arial"/>
                <w:b/>
              </w:rPr>
              <w:t xml:space="preserve"> </w:t>
            </w:r>
            <w:proofErr w:type="spellStart"/>
            <w:r w:rsidR="00475162">
              <w:rPr>
                <w:rFonts w:cs="Arial"/>
                <w:b/>
              </w:rPr>
              <w:t>Dr.Öğr.Üyesi</w:t>
            </w:r>
            <w:proofErr w:type="spellEnd"/>
            <w:r w:rsidR="00475162">
              <w:rPr>
                <w:rFonts w:cs="Arial"/>
                <w:b/>
              </w:rPr>
              <w:t xml:space="preserve"> Mehmet Salih YILDIRIM</w:t>
            </w:r>
          </w:p>
          <w:p w14:paraId="0E4AE2DD" w14:textId="4008229C" w:rsidR="003E1529" w:rsidRPr="00C25CB8" w:rsidRDefault="0003335F" w:rsidP="003131D3">
            <w:pPr>
              <w:rPr>
                <w:rFonts w:cs="Arial"/>
                <w:b/>
              </w:rPr>
            </w:pPr>
            <w:r>
              <w:rPr>
                <w:rFonts w:cs="Arial"/>
                <w:b/>
              </w:rPr>
              <w:t xml:space="preserve">     </w:t>
            </w:r>
            <w:r w:rsidR="00475162">
              <w:rPr>
                <w:rFonts w:cs="Arial"/>
                <w:b/>
              </w:rPr>
              <w:t>Yazı İşleri</w:t>
            </w:r>
            <w:r w:rsidR="003E1529" w:rsidRPr="00C25CB8">
              <w:rPr>
                <w:rFonts w:cs="Arial"/>
                <w:b/>
              </w:rPr>
              <w:t xml:space="preserve">                                                                                                                                       </w:t>
            </w:r>
            <w:r w:rsidR="009C0527">
              <w:rPr>
                <w:rFonts w:cs="Arial"/>
                <w:b/>
              </w:rPr>
              <w:t xml:space="preserve">                                                                         </w:t>
            </w:r>
            <w:r>
              <w:rPr>
                <w:rFonts w:cs="Arial"/>
                <w:b/>
              </w:rPr>
              <w:t xml:space="preserve">        </w:t>
            </w:r>
            <w:r w:rsidR="009C0527">
              <w:rPr>
                <w:rFonts w:cs="Arial"/>
                <w:b/>
              </w:rPr>
              <w:t xml:space="preserve">  </w:t>
            </w:r>
            <w:r w:rsidR="003E1529" w:rsidRPr="00C25CB8">
              <w:rPr>
                <w:rFonts w:cs="Arial"/>
                <w:b/>
              </w:rPr>
              <w:t>Meslek Yüksekokulu Müdürü</w:t>
            </w:r>
          </w:p>
        </w:tc>
      </w:tr>
    </w:tbl>
    <w:p w14:paraId="69DBCE18" w14:textId="77777777" w:rsidR="00612318" w:rsidRPr="00C25CB8" w:rsidRDefault="00612318" w:rsidP="00612318">
      <w:pPr>
        <w:rPr>
          <w:rFonts w:cs="Arial"/>
          <w:b/>
        </w:rPr>
      </w:pPr>
    </w:p>
    <w:tbl>
      <w:tblPr>
        <w:tblStyle w:val="TabloKlavuzu"/>
        <w:tblW w:w="15735" w:type="dxa"/>
        <w:tblInd w:w="-743" w:type="dxa"/>
        <w:tblLayout w:type="fixed"/>
        <w:tblLook w:val="04A0" w:firstRow="1" w:lastRow="0" w:firstColumn="1" w:lastColumn="0" w:noHBand="0" w:noVBand="1"/>
      </w:tblPr>
      <w:tblGrid>
        <w:gridCol w:w="2978"/>
        <w:gridCol w:w="1417"/>
        <w:gridCol w:w="1843"/>
        <w:gridCol w:w="1276"/>
        <w:gridCol w:w="3118"/>
        <w:gridCol w:w="5103"/>
      </w:tblGrid>
      <w:tr w:rsidR="0041630C" w:rsidRPr="00C25CB8" w14:paraId="747F981F" w14:textId="77777777" w:rsidTr="003131D3">
        <w:trPr>
          <w:trHeight w:val="454"/>
        </w:trPr>
        <w:tc>
          <w:tcPr>
            <w:tcW w:w="2978" w:type="dxa"/>
            <w:shd w:val="clear" w:color="auto" w:fill="0066FF"/>
            <w:vAlign w:val="center"/>
          </w:tcPr>
          <w:p w14:paraId="307E50CD" w14:textId="77777777" w:rsidR="0041630C" w:rsidRPr="009C0527" w:rsidRDefault="0041630C" w:rsidP="003131D3">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lastRenderedPageBreak/>
              <w:t>Birimi:</w:t>
            </w:r>
          </w:p>
        </w:tc>
        <w:tc>
          <w:tcPr>
            <w:tcW w:w="12757" w:type="dxa"/>
            <w:gridSpan w:val="5"/>
            <w:shd w:val="clear" w:color="auto" w:fill="0066FF"/>
            <w:vAlign w:val="center"/>
          </w:tcPr>
          <w:p w14:paraId="78EE9964" w14:textId="77777777" w:rsidR="0041630C" w:rsidRPr="009C0527" w:rsidRDefault="0090046A" w:rsidP="003131D3">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DOĞUBAYAZIT AHMED-İ HANİ MESLEK YÜKSEKOKULU</w:t>
            </w:r>
          </w:p>
        </w:tc>
      </w:tr>
      <w:tr w:rsidR="0041630C" w:rsidRPr="00C25CB8" w14:paraId="29FA2EDD" w14:textId="77777777" w:rsidTr="003131D3">
        <w:trPr>
          <w:trHeight w:val="454"/>
        </w:trPr>
        <w:tc>
          <w:tcPr>
            <w:tcW w:w="2978" w:type="dxa"/>
            <w:shd w:val="clear" w:color="auto" w:fill="0066FF"/>
            <w:vAlign w:val="center"/>
          </w:tcPr>
          <w:p w14:paraId="5DFBD4C5" w14:textId="77777777" w:rsidR="0041630C" w:rsidRPr="009C0527" w:rsidRDefault="0041630C" w:rsidP="003131D3">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t>Alt Birimi:</w:t>
            </w:r>
          </w:p>
        </w:tc>
        <w:tc>
          <w:tcPr>
            <w:tcW w:w="12757" w:type="dxa"/>
            <w:gridSpan w:val="5"/>
            <w:shd w:val="clear" w:color="auto" w:fill="0066FF"/>
            <w:vAlign w:val="center"/>
          </w:tcPr>
          <w:p w14:paraId="211E7EFB" w14:textId="77777777" w:rsidR="0041630C" w:rsidRPr="009C0527" w:rsidRDefault="0041630C" w:rsidP="003131D3">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Öğrenci işleri Birimine Ait Hassas Görevler</w:t>
            </w:r>
          </w:p>
        </w:tc>
      </w:tr>
      <w:tr w:rsidR="0041630C" w:rsidRPr="00C25CB8" w14:paraId="34A400A4"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0000"/>
            <w:vAlign w:val="center"/>
          </w:tcPr>
          <w:p w14:paraId="7DE4994A" w14:textId="77777777" w:rsidR="0041630C" w:rsidRPr="00C25CB8" w:rsidRDefault="0041630C" w:rsidP="003131D3">
            <w:pPr>
              <w:jc w:val="center"/>
              <w:rPr>
                <w:rFonts w:cs="Arial"/>
                <w:b/>
              </w:rPr>
            </w:pPr>
            <w:r w:rsidRPr="00C25CB8">
              <w:rPr>
                <w:rFonts w:cs="Arial"/>
                <w:b/>
              </w:rPr>
              <w:t>Hassas Görevler</w:t>
            </w:r>
          </w:p>
        </w:tc>
        <w:tc>
          <w:tcPr>
            <w:tcW w:w="1843" w:type="dxa"/>
            <w:shd w:val="clear" w:color="auto" w:fill="FF0000"/>
            <w:vAlign w:val="center"/>
          </w:tcPr>
          <w:p w14:paraId="45D9B740" w14:textId="77777777" w:rsidR="0041630C" w:rsidRPr="00C25CB8" w:rsidRDefault="0041630C" w:rsidP="003131D3">
            <w:pPr>
              <w:jc w:val="center"/>
              <w:rPr>
                <w:rFonts w:cs="Arial"/>
                <w:b/>
              </w:rPr>
            </w:pPr>
            <w:r w:rsidRPr="00C25CB8">
              <w:rPr>
                <w:rFonts w:cs="Arial"/>
                <w:b/>
              </w:rPr>
              <w:t>Hassas Görevi Olan Personel</w:t>
            </w:r>
          </w:p>
        </w:tc>
        <w:tc>
          <w:tcPr>
            <w:tcW w:w="1276" w:type="dxa"/>
            <w:shd w:val="clear" w:color="auto" w:fill="FF0000"/>
            <w:vAlign w:val="center"/>
          </w:tcPr>
          <w:p w14:paraId="4C57E665" w14:textId="77777777" w:rsidR="0041630C" w:rsidRPr="00C25CB8" w:rsidRDefault="0041630C" w:rsidP="003131D3">
            <w:pPr>
              <w:jc w:val="center"/>
              <w:rPr>
                <w:rFonts w:cs="Arial"/>
                <w:b/>
              </w:rPr>
            </w:pPr>
            <w:r w:rsidRPr="00C25CB8">
              <w:rPr>
                <w:rFonts w:cs="Arial"/>
                <w:b/>
              </w:rPr>
              <w:t>Risk Düzeyi</w:t>
            </w:r>
          </w:p>
        </w:tc>
        <w:tc>
          <w:tcPr>
            <w:tcW w:w="3118" w:type="dxa"/>
            <w:shd w:val="clear" w:color="auto" w:fill="FF0000"/>
            <w:vAlign w:val="center"/>
          </w:tcPr>
          <w:p w14:paraId="632E89DB" w14:textId="77777777" w:rsidR="0041630C" w:rsidRPr="00C25CB8" w:rsidRDefault="0041630C" w:rsidP="003131D3">
            <w:pPr>
              <w:jc w:val="center"/>
              <w:rPr>
                <w:rFonts w:cs="Arial"/>
                <w:b/>
              </w:rPr>
            </w:pPr>
            <w:r w:rsidRPr="00C25CB8">
              <w:rPr>
                <w:rFonts w:cs="Arial"/>
                <w:b/>
              </w:rPr>
              <w:t>Görevin Yerine Getirilmeme Sonucu</w:t>
            </w:r>
          </w:p>
        </w:tc>
        <w:tc>
          <w:tcPr>
            <w:tcW w:w="5103" w:type="dxa"/>
            <w:shd w:val="clear" w:color="auto" w:fill="FF0000"/>
            <w:vAlign w:val="center"/>
          </w:tcPr>
          <w:p w14:paraId="0B6B763F" w14:textId="77777777" w:rsidR="0041630C" w:rsidRPr="00C25CB8" w:rsidRDefault="0041630C" w:rsidP="003131D3">
            <w:pPr>
              <w:jc w:val="center"/>
              <w:rPr>
                <w:rFonts w:cs="Arial"/>
                <w:b/>
              </w:rPr>
            </w:pPr>
            <w:r w:rsidRPr="00C25CB8">
              <w:rPr>
                <w:rFonts w:cs="Arial"/>
                <w:b/>
              </w:rPr>
              <w:t>Prosedürü                                                          ( Alınması Gereken Önlemler veya Kontroller)</w:t>
            </w:r>
          </w:p>
        </w:tc>
      </w:tr>
      <w:tr w:rsidR="0041630C" w:rsidRPr="00C25CB8" w14:paraId="153CE75E"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12B95E6F" w14:textId="77777777" w:rsidR="0041630C" w:rsidRPr="00C25CB8" w:rsidRDefault="0041630C" w:rsidP="00E41916">
            <w:pPr>
              <w:pStyle w:val="Default"/>
              <w:jc w:val="both"/>
              <w:rPr>
                <w:rFonts w:asciiTheme="minorHAnsi" w:hAnsiTheme="minorHAnsi" w:cs="Arial"/>
                <w:sz w:val="22"/>
                <w:szCs w:val="22"/>
              </w:rPr>
            </w:pPr>
            <w:r w:rsidRPr="00C25CB8">
              <w:rPr>
                <w:rFonts w:asciiTheme="minorHAnsi" w:hAnsiTheme="minorHAnsi"/>
                <w:sz w:val="22"/>
                <w:szCs w:val="22"/>
              </w:rPr>
              <w:t xml:space="preserve">Öğrencilerle ilgili her türlü belgeyi zamanında göndermek </w:t>
            </w:r>
          </w:p>
        </w:tc>
        <w:tc>
          <w:tcPr>
            <w:tcW w:w="1843" w:type="dxa"/>
          </w:tcPr>
          <w:p w14:paraId="6405C83D" w14:textId="77777777" w:rsidR="00825BB8" w:rsidRPr="00C25CB8" w:rsidRDefault="00825BB8" w:rsidP="00825BB8">
            <w:pPr>
              <w:pStyle w:val="Default"/>
              <w:rPr>
                <w:rFonts w:asciiTheme="minorHAnsi" w:hAnsiTheme="minorHAnsi"/>
                <w:sz w:val="22"/>
                <w:szCs w:val="22"/>
              </w:rPr>
            </w:pPr>
            <w:r>
              <w:rPr>
                <w:rFonts w:asciiTheme="minorHAnsi" w:hAnsiTheme="minorHAnsi"/>
                <w:sz w:val="22"/>
                <w:szCs w:val="22"/>
              </w:rPr>
              <w:t>Ahmet BAKINDI</w:t>
            </w:r>
          </w:p>
          <w:p w14:paraId="6C688D68" w14:textId="62294340" w:rsidR="0041630C" w:rsidRPr="00C25CB8" w:rsidRDefault="0041630C">
            <w:pPr>
              <w:pStyle w:val="Default"/>
              <w:rPr>
                <w:rFonts w:asciiTheme="minorHAnsi" w:hAnsiTheme="minorHAnsi"/>
                <w:sz w:val="22"/>
                <w:szCs w:val="22"/>
              </w:rPr>
            </w:pPr>
          </w:p>
        </w:tc>
        <w:tc>
          <w:tcPr>
            <w:tcW w:w="1276" w:type="dxa"/>
            <w:vAlign w:val="center"/>
          </w:tcPr>
          <w:p w14:paraId="0205BAC2" w14:textId="77777777" w:rsidR="0041630C" w:rsidRPr="00C25CB8" w:rsidRDefault="0066247C" w:rsidP="003131D3">
            <w:pPr>
              <w:jc w:val="center"/>
              <w:rPr>
                <w:rFonts w:cs="Arial"/>
              </w:rPr>
            </w:pPr>
            <w:r w:rsidRPr="00C25CB8">
              <w:rPr>
                <w:rFonts w:cs="Arial"/>
              </w:rPr>
              <w:t>Yüksek</w:t>
            </w:r>
          </w:p>
        </w:tc>
        <w:tc>
          <w:tcPr>
            <w:tcW w:w="3118" w:type="dxa"/>
            <w:vAlign w:val="center"/>
          </w:tcPr>
          <w:p w14:paraId="30DA4E36" w14:textId="77777777" w:rsidR="0041630C" w:rsidRPr="00C25CB8" w:rsidRDefault="0041630C" w:rsidP="0041630C">
            <w:pPr>
              <w:pStyle w:val="Default"/>
              <w:jc w:val="both"/>
              <w:rPr>
                <w:rFonts w:asciiTheme="minorHAnsi" w:hAnsiTheme="minorHAnsi"/>
                <w:sz w:val="22"/>
                <w:szCs w:val="22"/>
              </w:rPr>
            </w:pPr>
            <w:r w:rsidRPr="00C25CB8">
              <w:rPr>
                <w:rFonts w:asciiTheme="minorHAnsi" w:hAnsiTheme="minorHAnsi"/>
                <w:sz w:val="22"/>
                <w:szCs w:val="22"/>
              </w:rPr>
              <w:t xml:space="preserve">Hak ve zaman kaybı </w:t>
            </w:r>
          </w:p>
          <w:p w14:paraId="41F74E21" w14:textId="77777777" w:rsidR="0041630C" w:rsidRPr="00C25CB8" w:rsidRDefault="0041630C" w:rsidP="003131D3">
            <w:pPr>
              <w:pStyle w:val="Default"/>
              <w:jc w:val="both"/>
              <w:rPr>
                <w:rFonts w:asciiTheme="minorHAnsi" w:hAnsiTheme="minorHAnsi"/>
                <w:bCs/>
                <w:sz w:val="22"/>
                <w:szCs w:val="22"/>
              </w:rPr>
            </w:pPr>
          </w:p>
        </w:tc>
        <w:tc>
          <w:tcPr>
            <w:tcW w:w="5103" w:type="dxa"/>
            <w:vAlign w:val="center"/>
          </w:tcPr>
          <w:p w14:paraId="477D10AB" w14:textId="77777777" w:rsidR="0041630C" w:rsidRPr="00C25CB8" w:rsidRDefault="0041630C" w:rsidP="0041630C">
            <w:pPr>
              <w:pStyle w:val="Default"/>
              <w:jc w:val="both"/>
              <w:rPr>
                <w:rFonts w:asciiTheme="minorHAnsi" w:hAnsiTheme="minorHAnsi"/>
                <w:sz w:val="22"/>
                <w:szCs w:val="22"/>
              </w:rPr>
            </w:pPr>
            <w:r w:rsidRPr="00C25CB8">
              <w:rPr>
                <w:rFonts w:asciiTheme="minorHAnsi" w:hAnsiTheme="minorHAnsi"/>
                <w:sz w:val="22"/>
                <w:szCs w:val="22"/>
              </w:rPr>
              <w:t xml:space="preserve">Yazışma sürelerine özen gösterip zamanında cevap verilmesi </w:t>
            </w:r>
          </w:p>
          <w:p w14:paraId="23F5514E" w14:textId="77777777" w:rsidR="0041630C" w:rsidRPr="00C25CB8" w:rsidRDefault="0041630C" w:rsidP="003131D3">
            <w:pPr>
              <w:pStyle w:val="Default"/>
              <w:tabs>
                <w:tab w:val="left" w:pos="191"/>
              </w:tabs>
              <w:ind w:left="360"/>
              <w:jc w:val="both"/>
              <w:rPr>
                <w:rFonts w:asciiTheme="minorHAnsi" w:hAnsiTheme="minorHAnsi" w:cs="Arial"/>
                <w:sz w:val="22"/>
                <w:szCs w:val="22"/>
              </w:rPr>
            </w:pPr>
          </w:p>
        </w:tc>
      </w:tr>
      <w:tr w:rsidR="002B44D3" w:rsidRPr="00C25CB8" w14:paraId="475E8A6A"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5C84C64E"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Dönem sonu ve yılsonunda büro içerisinde gerekli düzenlemeyi sağlamak </w:t>
            </w:r>
          </w:p>
        </w:tc>
        <w:tc>
          <w:tcPr>
            <w:tcW w:w="1843" w:type="dxa"/>
          </w:tcPr>
          <w:p w14:paraId="3BCD75B7" w14:textId="77777777" w:rsidR="00825BB8" w:rsidRPr="00C25CB8" w:rsidRDefault="00825BB8" w:rsidP="00825BB8">
            <w:pPr>
              <w:pStyle w:val="Default"/>
              <w:rPr>
                <w:rFonts w:asciiTheme="minorHAnsi" w:hAnsiTheme="minorHAnsi"/>
                <w:sz w:val="22"/>
                <w:szCs w:val="22"/>
              </w:rPr>
            </w:pPr>
            <w:r>
              <w:rPr>
                <w:rFonts w:asciiTheme="minorHAnsi" w:hAnsiTheme="minorHAnsi"/>
                <w:sz w:val="22"/>
                <w:szCs w:val="22"/>
              </w:rPr>
              <w:t>Ahmet BAKINDI</w:t>
            </w:r>
          </w:p>
          <w:p w14:paraId="6CB89146" w14:textId="4CDFABC5" w:rsidR="002B44D3" w:rsidRPr="00C25CB8" w:rsidRDefault="002B44D3"/>
        </w:tc>
        <w:tc>
          <w:tcPr>
            <w:tcW w:w="1276" w:type="dxa"/>
            <w:vAlign w:val="center"/>
          </w:tcPr>
          <w:p w14:paraId="7FAA1CB1" w14:textId="77777777" w:rsidR="002B44D3" w:rsidRPr="00C25CB8" w:rsidRDefault="002B44D3" w:rsidP="003131D3">
            <w:pPr>
              <w:jc w:val="center"/>
              <w:rPr>
                <w:rFonts w:cs="Arial"/>
              </w:rPr>
            </w:pPr>
            <w:r w:rsidRPr="00C25CB8">
              <w:rPr>
                <w:rFonts w:cs="Arial"/>
              </w:rPr>
              <w:t>Yüksek</w:t>
            </w:r>
          </w:p>
        </w:tc>
        <w:tc>
          <w:tcPr>
            <w:tcW w:w="3118" w:type="dxa"/>
            <w:vAlign w:val="center"/>
          </w:tcPr>
          <w:p w14:paraId="3C1BB2A7"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Çalışma veriminin düşmesi </w:t>
            </w:r>
          </w:p>
        </w:tc>
        <w:tc>
          <w:tcPr>
            <w:tcW w:w="5103" w:type="dxa"/>
          </w:tcPr>
          <w:p w14:paraId="0DA1905B" w14:textId="77777777" w:rsidR="002B44D3" w:rsidRPr="00C25CB8" w:rsidRDefault="002B44D3" w:rsidP="0041630C">
            <w:pPr>
              <w:pStyle w:val="Default"/>
              <w:jc w:val="both"/>
              <w:rPr>
                <w:rFonts w:asciiTheme="minorHAnsi" w:hAnsiTheme="minorHAnsi"/>
                <w:sz w:val="22"/>
                <w:szCs w:val="22"/>
              </w:rPr>
            </w:pPr>
            <w:r w:rsidRPr="00C25CB8">
              <w:rPr>
                <w:rFonts w:asciiTheme="minorHAnsi" w:hAnsiTheme="minorHAnsi"/>
                <w:sz w:val="22"/>
                <w:szCs w:val="22"/>
              </w:rPr>
              <w:t xml:space="preserve">Çalışma veriminin düşmesi </w:t>
            </w:r>
          </w:p>
          <w:p w14:paraId="0A2BA4D1" w14:textId="77777777" w:rsidR="002B44D3" w:rsidRPr="00C25CB8" w:rsidRDefault="002B44D3" w:rsidP="003131D3">
            <w:pPr>
              <w:pStyle w:val="ListeParagraf"/>
              <w:tabs>
                <w:tab w:val="left" w:pos="281"/>
              </w:tabs>
              <w:ind w:left="360"/>
              <w:jc w:val="both"/>
              <w:rPr>
                <w:rFonts w:cs="Arial"/>
              </w:rPr>
            </w:pPr>
          </w:p>
        </w:tc>
      </w:tr>
      <w:tr w:rsidR="002B44D3" w:rsidRPr="00C25CB8" w14:paraId="744A733B"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10F0EFF5"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Öğrenci disiplin işlemlerini takip edip, ilgili birimlere bilgi vermek </w:t>
            </w:r>
          </w:p>
        </w:tc>
        <w:tc>
          <w:tcPr>
            <w:tcW w:w="1843" w:type="dxa"/>
          </w:tcPr>
          <w:p w14:paraId="602F9936" w14:textId="77777777" w:rsidR="00825BB8" w:rsidRPr="00C25CB8" w:rsidRDefault="00825BB8" w:rsidP="00825BB8">
            <w:pPr>
              <w:pStyle w:val="Default"/>
              <w:rPr>
                <w:rFonts w:asciiTheme="minorHAnsi" w:hAnsiTheme="minorHAnsi"/>
                <w:sz w:val="22"/>
                <w:szCs w:val="22"/>
              </w:rPr>
            </w:pPr>
            <w:r>
              <w:rPr>
                <w:rFonts w:asciiTheme="minorHAnsi" w:hAnsiTheme="minorHAnsi"/>
                <w:sz w:val="22"/>
                <w:szCs w:val="22"/>
              </w:rPr>
              <w:t>Ahmet BAKINDI</w:t>
            </w:r>
          </w:p>
          <w:p w14:paraId="06324F9E" w14:textId="5429BC74" w:rsidR="002B44D3" w:rsidRPr="00C25CB8" w:rsidRDefault="002B44D3"/>
        </w:tc>
        <w:tc>
          <w:tcPr>
            <w:tcW w:w="1276" w:type="dxa"/>
            <w:vAlign w:val="center"/>
          </w:tcPr>
          <w:p w14:paraId="53250A0F" w14:textId="77777777" w:rsidR="002B44D3" w:rsidRPr="00C25CB8" w:rsidRDefault="002B44D3" w:rsidP="003131D3">
            <w:pPr>
              <w:jc w:val="center"/>
              <w:rPr>
                <w:rFonts w:cs="Arial"/>
              </w:rPr>
            </w:pPr>
            <w:r w:rsidRPr="00C25CB8">
              <w:rPr>
                <w:rFonts w:cs="Arial"/>
              </w:rPr>
              <w:t>Yüksek</w:t>
            </w:r>
          </w:p>
        </w:tc>
        <w:tc>
          <w:tcPr>
            <w:tcW w:w="3118" w:type="dxa"/>
            <w:vAlign w:val="center"/>
          </w:tcPr>
          <w:p w14:paraId="4EFFBAFD"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Yasalara uymama ve düzenin bozulması </w:t>
            </w:r>
          </w:p>
        </w:tc>
        <w:tc>
          <w:tcPr>
            <w:tcW w:w="5103" w:type="dxa"/>
          </w:tcPr>
          <w:p w14:paraId="43B55812" w14:textId="77777777" w:rsidR="002B44D3" w:rsidRPr="00C25CB8" w:rsidRDefault="002B44D3" w:rsidP="0041630C">
            <w:pPr>
              <w:pStyle w:val="Default"/>
              <w:jc w:val="both"/>
              <w:rPr>
                <w:rFonts w:asciiTheme="minorHAnsi" w:hAnsiTheme="minorHAnsi"/>
                <w:sz w:val="22"/>
                <w:szCs w:val="22"/>
              </w:rPr>
            </w:pPr>
            <w:r w:rsidRPr="00C25CB8">
              <w:rPr>
                <w:rFonts w:asciiTheme="minorHAnsi" w:hAnsiTheme="minorHAnsi"/>
                <w:sz w:val="22"/>
                <w:szCs w:val="22"/>
              </w:rPr>
              <w:t xml:space="preserve">Takip işlemlerinin yasal süre içerisinde yapılması </w:t>
            </w:r>
          </w:p>
          <w:p w14:paraId="1F00946A" w14:textId="77777777" w:rsidR="002B44D3" w:rsidRPr="00C25CB8" w:rsidRDefault="002B44D3" w:rsidP="003131D3">
            <w:pPr>
              <w:pStyle w:val="ListeParagraf"/>
              <w:tabs>
                <w:tab w:val="left" w:pos="176"/>
              </w:tabs>
              <w:ind w:left="360"/>
              <w:jc w:val="both"/>
              <w:rPr>
                <w:rFonts w:cs="Arial"/>
              </w:rPr>
            </w:pPr>
          </w:p>
        </w:tc>
      </w:tr>
      <w:tr w:rsidR="002B44D3" w:rsidRPr="00C25CB8" w14:paraId="47D74492"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67339EA2" w14:textId="77777777" w:rsidR="002B44D3" w:rsidRPr="00C25CB8" w:rsidRDefault="002B44D3" w:rsidP="0041630C">
            <w:pPr>
              <w:pStyle w:val="Default"/>
              <w:rPr>
                <w:rFonts w:asciiTheme="minorHAnsi" w:hAnsiTheme="minorHAnsi"/>
                <w:sz w:val="22"/>
                <w:szCs w:val="22"/>
              </w:rPr>
            </w:pPr>
            <w:r w:rsidRPr="00C25CB8">
              <w:rPr>
                <w:rFonts w:asciiTheme="minorHAnsi" w:hAnsiTheme="minorHAnsi"/>
                <w:sz w:val="22"/>
                <w:szCs w:val="22"/>
              </w:rPr>
              <w:t>Öğrenci SGK giriş-çıkışların zamanında sisteme girilmesi</w:t>
            </w:r>
          </w:p>
        </w:tc>
        <w:tc>
          <w:tcPr>
            <w:tcW w:w="1843" w:type="dxa"/>
          </w:tcPr>
          <w:p w14:paraId="6112C2CD" w14:textId="77777777" w:rsidR="00825BB8" w:rsidRPr="00C25CB8" w:rsidRDefault="00825BB8" w:rsidP="00825BB8">
            <w:pPr>
              <w:pStyle w:val="Default"/>
              <w:rPr>
                <w:rFonts w:asciiTheme="minorHAnsi" w:hAnsiTheme="minorHAnsi"/>
                <w:sz w:val="22"/>
                <w:szCs w:val="22"/>
              </w:rPr>
            </w:pPr>
            <w:r>
              <w:rPr>
                <w:rFonts w:asciiTheme="minorHAnsi" w:hAnsiTheme="minorHAnsi"/>
                <w:sz w:val="22"/>
                <w:szCs w:val="22"/>
              </w:rPr>
              <w:t>Ahmet BAKINDI</w:t>
            </w:r>
          </w:p>
          <w:p w14:paraId="4259A4F6" w14:textId="1D159C1D" w:rsidR="002B44D3" w:rsidRPr="00C25CB8" w:rsidRDefault="002B44D3"/>
        </w:tc>
        <w:tc>
          <w:tcPr>
            <w:tcW w:w="1276" w:type="dxa"/>
            <w:vAlign w:val="center"/>
          </w:tcPr>
          <w:p w14:paraId="041A51BB" w14:textId="77777777" w:rsidR="002B44D3" w:rsidRPr="00C25CB8" w:rsidRDefault="002B44D3" w:rsidP="003131D3">
            <w:pPr>
              <w:jc w:val="center"/>
              <w:rPr>
                <w:rFonts w:cs="Arial"/>
              </w:rPr>
            </w:pPr>
            <w:r w:rsidRPr="00C25CB8">
              <w:rPr>
                <w:rFonts w:cs="Arial"/>
              </w:rPr>
              <w:t>Yüksek</w:t>
            </w:r>
          </w:p>
        </w:tc>
        <w:tc>
          <w:tcPr>
            <w:tcW w:w="3118" w:type="dxa"/>
            <w:vAlign w:val="center"/>
          </w:tcPr>
          <w:p w14:paraId="00BE16AE" w14:textId="77777777" w:rsidR="002B44D3" w:rsidRPr="00C25CB8" w:rsidRDefault="002B44D3" w:rsidP="00DC5129">
            <w:pPr>
              <w:pStyle w:val="Default"/>
              <w:rPr>
                <w:rFonts w:asciiTheme="minorHAnsi" w:hAnsiTheme="minorHAnsi"/>
                <w:sz w:val="22"/>
                <w:szCs w:val="22"/>
              </w:rPr>
            </w:pPr>
            <w:r w:rsidRPr="00C25CB8">
              <w:rPr>
                <w:rFonts w:asciiTheme="minorHAnsi" w:hAnsiTheme="minorHAnsi"/>
                <w:sz w:val="22"/>
                <w:szCs w:val="22"/>
              </w:rPr>
              <w:t xml:space="preserve">Cezai müeyyide </w:t>
            </w:r>
          </w:p>
        </w:tc>
        <w:tc>
          <w:tcPr>
            <w:tcW w:w="5103" w:type="dxa"/>
          </w:tcPr>
          <w:p w14:paraId="1778B6FA" w14:textId="77777777" w:rsidR="002B44D3" w:rsidRPr="00C25CB8" w:rsidRDefault="002B44D3" w:rsidP="00DC5129">
            <w:pPr>
              <w:pStyle w:val="Default"/>
              <w:jc w:val="both"/>
              <w:rPr>
                <w:rFonts w:asciiTheme="minorHAnsi" w:hAnsiTheme="minorHAnsi"/>
                <w:sz w:val="22"/>
                <w:szCs w:val="22"/>
              </w:rPr>
            </w:pPr>
            <w:r w:rsidRPr="00C25CB8">
              <w:rPr>
                <w:rFonts w:asciiTheme="minorHAnsi" w:hAnsiTheme="minorHAnsi"/>
                <w:sz w:val="22"/>
                <w:szCs w:val="22"/>
              </w:rPr>
              <w:t xml:space="preserve">Takip işlemlerinin yasal süre içerisinde yapılması </w:t>
            </w:r>
          </w:p>
          <w:p w14:paraId="0D105D48" w14:textId="77777777" w:rsidR="002B44D3" w:rsidRPr="00C25CB8" w:rsidRDefault="002B44D3" w:rsidP="0041630C">
            <w:pPr>
              <w:pStyle w:val="Default"/>
              <w:jc w:val="both"/>
              <w:rPr>
                <w:rFonts w:asciiTheme="minorHAnsi" w:hAnsiTheme="minorHAnsi"/>
                <w:sz w:val="22"/>
                <w:szCs w:val="22"/>
              </w:rPr>
            </w:pPr>
          </w:p>
        </w:tc>
      </w:tr>
      <w:tr w:rsidR="002B44D3" w:rsidRPr="00C25CB8" w14:paraId="0BE890F3"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286E7A15"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Yüksekokul Kurulu, Yüksekokul Yönetim Kurulu ve Disiplin Kurulu kararlarını takip etmek ve yerine getirmek</w:t>
            </w:r>
          </w:p>
        </w:tc>
        <w:tc>
          <w:tcPr>
            <w:tcW w:w="1843" w:type="dxa"/>
          </w:tcPr>
          <w:p w14:paraId="4039CE7C" w14:textId="77777777" w:rsidR="00825BB8" w:rsidRPr="00C25CB8" w:rsidRDefault="00825BB8" w:rsidP="00825BB8">
            <w:pPr>
              <w:pStyle w:val="Default"/>
              <w:rPr>
                <w:rFonts w:asciiTheme="minorHAnsi" w:hAnsiTheme="minorHAnsi"/>
                <w:sz w:val="22"/>
                <w:szCs w:val="22"/>
              </w:rPr>
            </w:pPr>
            <w:r>
              <w:rPr>
                <w:rFonts w:asciiTheme="minorHAnsi" w:hAnsiTheme="minorHAnsi"/>
                <w:sz w:val="22"/>
                <w:szCs w:val="22"/>
              </w:rPr>
              <w:t>Ahmet BAKINDI</w:t>
            </w:r>
          </w:p>
          <w:p w14:paraId="314E3C1D" w14:textId="27C80A24" w:rsidR="002B44D3" w:rsidRPr="00C25CB8" w:rsidRDefault="002B44D3"/>
        </w:tc>
        <w:tc>
          <w:tcPr>
            <w:tcW w:w="1276" w:type="dxa"/>
            <w:vAlign w:val="center"/>
          </w:tcPr>
          <w:p w14:paraId="2164FF20" w14:textId="77777777" w:rsidR="002B44D3" w:rsidRPr="00C25CB8" w:rsidRDefault="002B44D3" w:rsidP="003131D3">
            <w:pPr>
              <w:jc w:val="center"/>
              <w:rPr>
                <w:rFonts w:cs="Arial"/>
              </w:rPr>
            </w:pPr>
            <w:r w:rsidRPr="00C25CB8">
              <w:rPr>
                <w:rFonts w:cs="Arial"/>
              </w:rPr>
              <w:t>Yüksek</w:t>
            </w:r>
          </w:p>
        </w:tc>
        <w:tc>
          <w:tcPr>
            <w:tcW w:w="3118" w:type="dxa"/>
            <w:vAlign w:val="center"/>
          </w:tcPr>
          <w:p w14:paraId="3A9C3941" w14:textId="77777777" w:rsidR="002B44D3" w:rsidRPr="00C25CB8" w:rsidRDefault="002B44D3" w:rsidP="0041630C">
            <w:pPr>
              <w:pStyle w:val="Default"/>
              <w:rPr>
                <w:rFonts w:asciiTheme="minorHAnsi" w:hAnsiTheme="minorHAnsi"/>
                <w:sz w:val="22"/>
                <w:szCs w:val="22"/>
              </w:rPr>
            </w:pPr>
            <w:r w:rsidRPr="00C25CB8">
              <w:rPr>
                <w:rFonts w:asciiTheme="minorHAnsi" w:hAnsiTheme="minorHAnsi"/>
                <w:sz w:val="22"/>
                <w:szCs w:val="22"/>
              </w:rPr>
              <w:t xml:space="preserve">Hak ve zaman kaybı </w:t>
            </w:r>
          </w:p>
          <w:p w14:paraId="164D4929" w14:textId="77777777" w:rsidR="002B44D3" w:rsidRPr="00C25CB8" w:rsidRDefault="002B44D3" w:rsidP="003131D3">
            <w:pPr>
              <w:rPr>
                <w:rFonts w:cs="Arial"/>
              </w:rPr>
            </w:pPr>
          </w:p>
        </w:tc>
        <w:tc>
          <w:tcPr>
            <w:tcW w:w="5103" w:type="dxa"/>
          </w:tcPr>
          <w:p w14:paraId="2DFC5581" w14:textId="77777777" w:rsidR="002B44D3" w:rsidRPr="00C25CB8" w:rsidRDefault="002B44D3" w:rsidP="0041630C">
            <w:pPr>
              <w:pStyle w:val="Default"/>
              <w:jc w:val="both"/>
              <w:rPr>
                <w:rFonts w:asciiTheme="minorHAnsi" w:hAnsiTheme="minorHAnsi"/>
                <w:sz w:val="22"/>
                <w:szCs w:val="22"/>
              </w:rPr>
            </w:pPr>
            <w:r w:rsidRPr="00C25CB8">
              <w:rPr>
                <w:rFonts w:asciiTheme="minorHAnsi" w:hAnsiTheme="minorHAnsi"/>
                <w:sz w:val="22"/>
                <w:szCs w:val="22"/>
              </w:rPr>
              <w:t xml:space="preserve">Yapılan değişiklikleri takip etmek ve zamanında görevi yerine getirmek </w:t>
            </w:r>
          </w:p>
          <w:p w14:paraId="446904C3" w14:textId="77777777" w:rsidR="002B44D3" w:rsidRPr="00C25CB8" w:rsidRDefault="002B44D3" w:rsidP="003131D3">
            <w:pPr>
              <w:pStyle w:val="ListeParagraf"/>
              <w:tabs>
                <w:tab w:val="left" w:pos="176"/>
              </w:tabs>
              <w:ind w:left="360"/>
              <w:jc w:val="both"/>
              <w:rPr>
                <w:rFonts w:cs="Arial"/>
              </w:rPr>
            </w:pPr>
          </w:p>
        </w:tc>
      </w:tr>
      <w:tr w:rsidR="002B44D3" w:rsidRPr="00C25CB8" w14:paraId="0A3511BC"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14:paraId="740D612A" w14:textId="77777777" w:rsidR="002B44D3" w:rsidRPr="00C25CB8" w:rsidRDefault="002B44D3" w:rsidP="00E41916">
            <w:pPr>
              <w:pStyle w:val="Default"/>
              <w:rPr>
                <w:rFonts w:asciiTheme="minorHAnsi" w:hAnsiTheme="minorHAnsi" w:cs="Arial"/>
                <w:sz w:val="22"/>
                <w:szCs w:val="22"/>
              </w:rPr>
            </w:pPr>
            <w:r w:rsidRPr="00C25CB8">
              <w:rPr>
                <w:rFonts w:asciiTheme="minorHAnsi" w:hAnsiTheme="minorHAnsi"/>
                <w:sz w:val="22"/>
                <w:szCs w:val="22"/>
              </w:rPr>
              <w:t xml:space="preserve">İki dönem arasında Yaz Stajları ilgili duyuruların yapılması bununla ilgili her türlü yazışmaların yapılması - ve yılsonunda mezun olabilmek için gerekli belgelerin Yüksekokul Web sayfasında duyurulmasını sağlayarak formların zamanında doldurularak takibinin yapılması ve mezuniyet belgelerini hazırlamak </w:t>
            </w:r>
          </w:p>
        </w:tc>
        <w:tc>
          <w:tcPr>
            <w:tcW w:w="1843" w:type="dxa"/>
          </w:tcPr>
          <w:p w14:paraId="6CFEE348" w14:textId="77777777" w:rsidR="00825BB8" w:rsidRPr="00C25CB8" w:rsidRDefault="00825BB8" w:rsidP="00825BB8">
            <w:pPr>
              <w:pStyle w:val="Default"/>
              <w:rPr>
                <w:rFonts w:asciiTheme="minorHAnsi" w:hAnsiTheme="minorHAnsi"/>
                <w:sz w:val="22"/>
                <w:szCs w:val="22"/>
              </w:rPr>
            </w:pPr>
            <w:r>
              <w:rPr>
                <w:rFonts w:asciiTheme="minorHAnsi" w:hAnsiTheme="minorHAnsi"/>
                <w:sz w:val="22"/>
                <w:szCs w:val="22"/>
              </w:rPr>
              <w:t>Ahmet BAKINDI</w:t>
            </w:r>
          </w:p>
          <w:p w14:paraId="40556C83" w14:textId="04B348DC" w:rsidR="002B44D3" w:rsidRPr="00C25CB8" w:rsidRDefault="002B44D3"/>
        </w:tc>
        <w:tc>
          <w:tcPr>
            <w:tcW w:w="1276" w:type="dxa"/>
            <w:vAlign w:val="center"/>
          </w:tcPr>
          <w:p w14:paraId="2830B8EE" w14:textId="77777777" w:rsidR="002B44D3" w:rsidRPr="00C25CB8" w:rsidRDefault="002B44D3" w:rsidP="003131D3">
            <w:pPr>
              <w:jc w:val="center"/>
              <w:rPr>
                <w:rFonts w:cs="Arial"/>
              </w:rPr>
            </w:pPr>
            <w:r w:rsidRPr="00C25CB8">
              <w:rPr>
                <w:rFonts w:cs="Arial"/>
              </w:rPr>
              <w:t>Yüksek</w:t>
            </w:r>
          </w:p>
        </w:tc>
        <w:tc>
          <w:tcPr>
            <w:tcW w:w="3118" w:type="dxa"/>
            <w:vAlign w:val="center"/>
          </w:tcPr>
          <w:p w14:paraId="7033460B" w14:textId="77777777" w:rsidR="002B44D3" w:rsidRPr="00C25CB8" w:rsidRDefault="002B44D3" w:rsidP="0041630C">
            <w:pPr>
              <w:pStyle w:val="Default"/>
              <w:rPr>
                <w:rFonts w:asciiTheme="minorHAnsi" w:hAnsiTheme="minorHAnsi"/>
                <w:sz w:val="22"/>
                <w:szCs w:val="22"/>
              </w:rPr>
            </w:pPr>
            <w:r w:rsidRPr="00C25CB8">
              <w:rPr>
                <w:rFonts w:asciiTheme="minorHAnsi" w:hAnsiTheme="minorHAnsi"/>
                <w:sz w:val="22"/>
                <w:szCs w:val="22"/>
              </w:rPr>
              <w:t xml:space="preserve">Öğrenciler yaz stajlarına zamanında başlayamaz, hak ve zaman kaybı olur </w:t>
            </w:r>
          </w:p>
          <w:p w14:paraId="7A130E0D" w14:textId="77777777" w:rsidR="002B44D3" w:rsidRPr="00C25CB8" w:rsidRDefault="002B44D3" w:rsidP="003131D3">
            <w:pPr>
              <w:rPr>
                <w:rFonts w:cs="Arial"/>
              </w:rPr>
            </w:pPr>
          </w:p>
        </w:tc>
        <w:tc>
          <w:tcPr>
            <w:tcW w:w="5103" w:type="dxa"/>
          </w:tcPr>
          <w:p w14:paraId="480F04E1" w14:textId="77777777" w:rsidR="002B44D3" w:rsidRPr="00C25CB8" w:rsidRDefault="002B44D3" w:rsidP="0041630C">
            <w:pPr>
              <w:pStyle w:val="Default"/>
              <w:jc w:val="both"/>
              <w:rPr>
                <w:rFonts w:asciiTheme="minorHAnsi" w:hAnsiTheme="minorHAnsi"/>
                <w:sz w:val="22"/>
                <w:szCs w:val="22"/>
              </w:rPr>
            </w:pPr>
            <w:r w:rsidRPr="00C25CB8">
              <w:rPr>
                <w:rFonts w:asciiTheme="minorHAnsi" w:hAnsiTheme="minorHAnsi"/>
                <w:sz w:val="22"/>
                <w:szCs w:val="22"/>
              </w:rPr>
              <w:t xml:space="preserve">Öğrenci kayıtlarının ve duyuruların zamanında yapılması </w:t>
            </w:r>
          </w:p>
          <w:p w14:paraId="033B04D5" w14:textId="77777777" w:rsidR="002B44D3" w:rsidRPr="00C25CB8" w:rsidRDefault="002B44D3" w:rsidP="003131D3">
            <w:pPr>
              <w:pStyle w:val="ListeParagraf"/>
              <w:tabs>
                <w:tab w:val="left" w:pos="176"/>
              </w:tabs>
              <w:ind w:left="360"/>
              <w:jc w:val="both"/>
              <w:rPr>
                <w:rFonts w:cs="Arial"/>
              </w:rPr>
            </w:pPr>
          </w:p>
        </w:tc>
      </w:tr>
      <w:tr w:rsidR="0041630C" w:rsidRPr="00C25CB8" w14:paraId="206C1B29"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30F60F2D" w14:textId="77777777" w:rsidR="0041630C" w:rsidRPr="00C25CB8" w:rsidRDefault="0041630C" w:rsidP="003131D3">
            <w:pPr>
              <w:rPr>
                <w:rFonts w:cs="Arial"/>
                <w:b/>
              </w:rPr>
            </w:pPr>
            <w:r w:rsidRPr="00C25CB8">
              <w:rPr>
                <w:rFonts w:cs="Arial"/>
                <w:b/>
              </w:rPr>
              <w:t xml:space="preserve"> Adı – Soyadı / Görevi /İmza:</w:t>
            </w:r>
          </w:p>
          <w:p w14:paraId="6AB0EC74" w14:textId="77777777" w:rsidR="0041630C" w:rsidRPr="00C25CB8" w:rsidRDefault="0041630C" w:rsidP="003131D3">
            <w:pPr>
              <w:rPr>
                <w:rFonts w:cs="Arial"/>
                <w:b/>
              </w:rPr>
            </w:pPr>
            <w:r w:rsidRPr="00C25CB8">
              <w:rPr>
                <w:rFonts w:cs="Arial"/>
                <w:b/>
              </w:rPr>
              <w:t xml:space="preserve">     </w:t>
            </w:r>
            <w:r w:rsidR="003131D3" w:rsidRPr="00C25CB8">
              <w:rPr>
                <w:rFonts w:cs="Arial"/>
                <w:b/>
              </w:rPr>
              <w:t xml:space="preserve">  </w:t>
            </w:r>
            <w:r w:rsidRPr="00C25CB8">
              <w:rPr>
                <w:rFonts w:cs="Arial"/>
                <w:b/>
              </w:rPr>
              <w:t xml:space="preserve"> Hazırlayan                                                                                                                                                            </w:t>
            </w:r>
            <w:r w:rsidR="009C0527">
              <w:rPr>
                <w:rFonts w:cs="Arial"/>
                <w:b/>
              </w:rPr>
              <w:t xml:space="preserve">                                                                       </w:t>
            </w:r>
            <w:r w:rsidRPr="00C25CB8">
              <w:rPr>
                <w:rFonts w:cs="Arial"/>
                <w:b/>
              </w:rPr>
              <w:t xml:space="preserve">  Onaylayan</w:t>
            </w:r>
          </w:p>
        </w:tc>
      </w:tr>
      <w:tr w:rsidR="0041630C" w:rsidRPr="00C25CB8" w14:paraId="7D7E77B8"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6"/>
            <w:vAlign w:val="center"/>
          </w:tcPr>
          <w:p w14:paraId="6E5ABD2C" w14:textId="635A7B1A" w:rsidR="0041630C" w:rsidRPr="00C25CB8" w:rsidRDefault="003131D3" w:rsidP="003131D3">
            <w:pPr>
              <w:rPr>
                <w:rFonts w:cs="Arial"/>
                <w:b/>
              </w:rPr>
            </w:pPr>
            <w:r w:rsidRPr="00C25CB8">
              <w:rPr>
                <w:rFonts w:cs="Arial"/>
                <w:b/>
              </w:rPr>
              <w:t xml:space="preserve">      </w:t>
            </w:r>
            <w:r w:rsidR="00475162">
              <w:rPr>
                <w:rFonts w:cs="Arial"/>
                <w:b/>
              </w:rPr>
              <w:t xml:space="preserve">Musa BİLEN </w:t>
            </w:r>
            <w:r w:rsidR="0041630C" w:rsidRPr="00C25CB8">
              <w:rPr>
                <w:rFonts w:cs="Arial"/>
                <w:b/>
              </w:rPr>
              <w:t xml:space="preserve">                                                                                                                 </w:t>
            </w:r>
            <w:r w:rsidR="00C25CB8" w:rsidRPr="00C25CB8">
              <w:rPr>
                <w:rFonts w:cs="Arial"/>
                <w:b/>
              </w:rPr>
              <w:t xml:space="preserve">                    </w:t>
            </w:r>
            <w:r w:rsidRPr="00C25CB8">
              <w:rPr>
                <w:rFonts w:cs="Arial"/>
                <w:b/>
              </w:rPr>
              <w:t xml:space="preserve"> </w:t>
            </w:r>
            <w:r w:rsidR="009C0527">
              <w:rPr>
                <w:rFonts w:cs="Arial"/>
                <w:b/>
              </w:rPr>
              <w:t xml:space="preserve">                                                                    </w:t>
            </w:r>
            <w:proofErr w:type="spellStart"/>
            <w:r w:rsidR="00475162">
              <w:rPr>
                <w:rFonts w:cs="Arial"/>
                <w:b/>
              </w:rPr>
              <w:t>Dr.Öğr.Üyesi</w:t>
            </w:r>
            <w:proofErr w:type="spellEnd"/>
            <w:r w:rsidR="00475162">
              <w:rPr>
                <w:rFonts w:cs="Arial"/>
                <w:b/>
              </w:rPr>
              <w:t xml:space="preserve"> Mehmet Salih YILDIRIM</w:t>
            </w:r>
          </w:p>
          <w:p w14:paraId="2A18338D" w14:textId="449E785C" w:rsidR="0041630C" w:rsidRPr="00C25CB8" w:rsidRDefault="0003335F" w:rsidP="003131D3">
            <w:pPr>
              <w:rPr>
                <w:rFonts w:cs="Arial"/>
                <w:b/>
              </w:rPr>
            </w:pPr>
            <w:r>
              <w:rPr>
                <w:rFonts w:cs="Arial"/>
                <w:b/>
              </w:rPr>
              <w:t xml:space="preserve">       </w:t>
            </w:r>
            <w:r w:rsidR="00475162">
              <w:rPr>
                <w:rFonts w:cs="Arial"/>
                <w:b/>
              </w:rPr>
              <w:t>Yazı İşleri</w:t>
            </w:r>
            <w:r w:rsidR="0041630C" w:rsidRPr="00C25CB8">
              <w:rPr>
                <w:rFonts w:cs="Arial"/>
                <w:b/>
              </w:rPr>
              <w:t xml:space="preserve">                                                                                                                                      </w:t>
            </w:r>
            <w:r w:rsidR="003131D3" w:rsidRPr="00C25CB8">
              <w:rPr>
                <w:rFonts w:cs="Arial"/>
                <w:b/>
              </w:rPr>
              <w:t xml:space="preserve">    </w:t>
            </w:r>
            <w:r w:rsidR="009C0527">
              <w:rPr>
                <w:rFonts w:cs="Arial"/>
                <w:b/>
              </w:rPr>
              <w:t xml:space="preserve">                                                               </w:t>
            </w:r>
            <w:r>
              <w:rPr>
                <w:rFonts w:cs="Arial"/>
                <w:b/>
              </w:rPr>
              <w:t xml:space="preserve">         </w:t>
            </w:r>
            <w:r w:rsidR="009C0527">
              <w:rPr>
                <w:rFonts w:cs="Arial"/>
                <w:b/>
              </w:rPr>
              <w:t xml:space="preserve">   </w:t>
            </w:r>
            <w:r w:rsidR="0041630C" w:rsidRPr="00C25CB8">
              <w:rPr>
                <w:rFonts w:cs="Arial"/>
                <w:b/>
              </w:rPr>
              <w:t xml:space="preserve"> Meslek Yüksekokulu Müdürü</w:t>
            </w:r>
          </w:p>
        </w:tc>
      </w:tr>
    </w:tbl>
    <w:p w14:paraId="77C3C354" w14:textId="77777777" w:rsidR="0041630C" w:rsidRPr="00C25CB8" w:rsidRDefault="0041630C" w:rsidP="00612318">
      <w:pPr>
        <w:rPr>
          <w:rFonts w:cs="Arial"/>
          <w:b/>
        </w:rPr>
      </w:pPr>
    </w:p>
    <w:p w14:paraId="2C296687" w14:textId="77777777" w:rsidR="00E41916" w:rsidRPr="00C25CB8" w:rsidRDefault="00E41916" w:rsidP="00612318">
      <w:pPr>
        <w:rPr>
          <w:rFonts w:cs="Arial"/>
          <w:b/>
        </w:rPr>
      </w:pPr>
    </w:p>
    <w:tbl>
      <w:tblPr>
        <w:tblStyle w:val="TabloKlavuzu"/>
        <w:tblW w:w="15735" w:type="dxa"/>
        <w:tblInd w:w="-743" w:type="dxa"/>
        <w:tblLayout w:type="fixed"/>
        <w:tblLook w:val="04A0" w:firstRow="1" w:lastRow="0" w:firstColumn="1" w:lastColumn="0" w:noHBand="0" w:noVBand="1"/>
      </w:tblPr>
      <w:tblGrid>
        <w:gridCol w:w="2978"/>
        <w:gridCol w:w="850"/>
        <w:gridCol w:w="284"/>
        <w:gridCol w:w="283"/>
        <w:gridCol w:w="1843"/>
        <w:gridCol w:w="142"/>
        <w:gridCol w:w="1134"/>
        <w:gridCol w:w="3118"/>
        <w:gridCol w:w="284"/>
        <w:gridCol w:w="4819"/>
      </w:tblGrid>
      <w:tr w:rsidR="00E41916" w:rsidRPr="00C25CB8" w14:paraId="5104769E" w14:textId="77777777" w:rsidTr="00C25CB8">
        <w:trPr>
          <w:trHeight w:val="454"/>
        </w:trPr>
        <w:tc>
          <w:tcPr>
            <w:tcW w:w="2978" w:type="dxa"/>
            <w:shd w:val="clear" w:color="auto" w:fill="0066FF"/>
            <w:vAlign w:val="center"/>
          </w:tcPr>
          <w:p w14:paraId="4B4F0A01" w14:textId="77777777" w:rsidR="00E41916" w:rsidRPr="009C0527" w:rsidRDefault="00E41916" w:rsidP="00C25CB8">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lastRenderedPageBreak/>
              <w:t>Birimi:</w:t>
            </w:r>
          </w:p>
        </w:tc>
        <w:tc>
          <w:tcPr>
            <w:tcW w:w="12757" w:type="dxa"/>
            <w:gridSpan w:val="9"/>
            <w:shd w:val="clear" w:color="auto" w:fill="0066FF"/>
            <w:vAlign w:val="center"/>
          </w:tcPr>
          <w:p w14:paraId="323FB4B6" w14:textId="77777777" w:rsidR="00E41916" w:rsidRPr="009C0527" w:rsidRDefault="0090046A" w:rsidP="00C25CB8">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DOĞUBAYAZIT AHMED-İ HANİ MESLEK YÜKSEKOKULU</w:t>
            </w:r>
          </w:p>
        </w:tc>
      </w:tr>
      <w:tr w:rsidR="00E41916" w:rsidRPr="00C25CB8" w14:paraId="663A734A" w14:textId="77777777" w:rsidTr="00C25CB8">
        <w:trPr>
          <w:trHeight w:val="454"/>
        </w:trPr>
        <w:tc>
          <w:tcPr>
            <w:tcW w:w="2978" w:type="dxa"/>
            <w:shd w:val="clear" w:color="auto" w:fill="0066FF"/>
            <w:vAlign w:val="center"/>
          </w:tcPr>
          <w:p w14:paraId="334776B2" w14:textId="77777777" w:rsidR="00E41916" w:rsidRPr="009C0527" w:rsidRDefault="00E41916" w:rsidP="00C25CB8">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t>Alt Birimi:</w:t>
            </w:r>
          </w:p>
        </w:tc>
        <w:tc>
          <w:tcPr>
            <w:tcW w:w="12757" w:type="dxa"/>
            <w:gridSpan w:val="9"/>
            <w:shd w:val="clear" w:color="auto" w:fill="0066FF"/>
            <w:vAlign w:val="center"/>
          </w:tcPr>
          <w:p w14:paraId="57A168B3" w14:textId="77777777" w:rsidR="00E41916" w:rsidRPr="009C0527" w:rsidRDefault="00E41916" w:rsidP="00C25CB8">
            <w:pPr>
              <w:rPr>
                <w:rFonts w:asciiTheme="majorHAnsi" w:hAnsiTheme="majorHAnsi" w:cs="Arial"/>
                <w:i/>
                <w:color w:val="FFFFFF" w:themeColor="background1"/>
                <w:sz w:val="24"/>
                <w:szCs w:val="24"/>
              </w:rPr>
            </w:pPr>
            <w:r w:rsidRPr="009C0527">
              <w:rPr>
                <w:rFonts w:asciiTheme="majorHAnsi" w:hAnsiTheme="majorHAnsi"/>
                <w:color w:val="FFFFFF" w:themeColor="background1"/>
                <w:sz w:val="24"/>
                <w:szCs w:val="24"/>
              </w:rPr>
              <w:t>Bölüm Sekreterliği Birimine Ait Hassas Görevler</w:t>
            </w:r>
          </w:p>
        </w:tc>
      </w:tr>
      <w:tr w:rsidR="00E41916" w:rsidRPr="00C25CB8" w14:paraId="2D24CE6D"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112" w:type="dxa"/>
            <w:gridSpan w:val="3"/>
            <w:shd w:val="clear" w:color="auto" w:fill="FF0000"/>
            <w:vAlign w:val="center"/>
          </w:tcPr>
          <w:p w14:paraId="6B65DD09" w14:textId="77777777" w:rsidR="00E41916" w:rsidRPr="00C25CB8" w:rsidRDefault="00E41916" w:rsidP="00C25CB8">
            <w:pPr>
              <w:jc w:val="center"/>
              <w:rPr>
                <w:rFonts w:cs="Arial"/>
                <w:b/>
              </w:rPr>
            </w:pPr>
            <w:r w:rsidRPr="00C25CB8">
              <w:rPr>
                <w:rFonts w:cs="Arial"/>
                <w:b/>
              </w:rPr>
              <w:t>Hassas Görevler</w:t>
            </w:r>
          </w:p>
        </w:tc>
        <w:tc>
          <w:tcPr>
            <w:tcW w:w="2126" w:type="dxa"/>
            <w:gridSpan w:val="2"/>
            <w:shd w:val="clear" w:color="auto" w:fill="FF0000"/>
            <w:vAlign w:val="center"/>
          </w:tcPr>
          <w:p w14:paraId="3DDD857A" w14:textId="77777777" w:rsidR="00E41916" w:rsidRPr="00C25CB8" w:rsidRDefault="00E41916" w:rsidP="00C25CB8">
            <w:pPr>
              <w:jc w:val="center"/>
              <w:rPr>
                <w:rFonts w:cs="Arial"/>
                <w:b/>
              </w:rPr>
            </w:pPr>
            <w:r w:rsidRPr="00C25CB8">
              <w:rPr>
                <w:rFonts w:cs="Arial"/>
                <w:b/>
              </w:rPr>
              <w:t>Hassas Görevi Olan Personel</w:t>
            </w:r>
          </w:p>
        </w:tc>
        <w:tc>
          <w:tcPr>
            <w:tcW w:w="1276" w:type="dxa"/>
            <w:gridSpan w:val="2"/>
            <w:shd w:val="clear" w:color="auto" w:fill="FF0000"/>
            <w:vAlign w:val="center"/>
          </w:tcPr>
          <w:p w14:paraId="76565FAD" w14:textId="77777777" w:rsidR="00E41916" w:rsidRPr="00C25CB8" w:rsidRDefault="00E41916" w:rsidP="00C25CB8">
            <w:pPr>
              <w:jc w:val="center"/>
              <w:rPr>
                <w:rFonts w:cs="Arial"/>
                <w:b/>
              </w:rPr>
            </w:pPr>
            <w:r w:rsidRPr="00C25CB8">
              <w:rPr>
                <w:rFonts w:cs="Arial"/>
                <w:b/>
              </w:rPr>
              <w:t>Risk Düzeyi</w:t>
            </w:r>
          </w:p>
        </w:tc>
        <w:tc>
          <w:tcPr>
            <w:tcW w:w="3118" w:type="dxa"/>
            <w:shd w:val="clear" w:color="auto" w:fill="FF0000"/>
            <w:vAlign w:val="center"/>
          </w:tcPr>
          <w:p w14:paraId="6AA15F30" w14:textId="77777777" w:rsidR="00E41916" w:rsidRPr="00C25CB8" w:rsidRDefault="00E41916" w:rsidP="00C25CB8">
            <w:pPr>
              <w:jc w:val="center"/>
              <w:rPr>
                <w:rFonts w:cs="Arial"/>
                <w:b/>
              </w:rPr>
            </w:pPr>
            <w:r w:rsidRPr="00C25CB8">
              <w:rPr>
                <w:rFonts w:cs="Arial"/>
                <w:b/>
              </w:rPr>
              <w:t>Görevin Yerine Getirilmeme Sonucu</w:t>
            </w:r>
          </w:p>
        </w:tc>
        <w:tc>
          <w:tcPr>
            <w:tcW w:w="5103" w:type="dxa"/>
            <w:gridSpan w:val="2"/>
            <w:shd w:val="clear" w:color="auto" w:fill="FF0000"/>
            <w:vAlign w:val="center"/>
          </w:tcPr>
          <w:p w14:paraId="4BCDB1A4" w14:textId="77777777" w:rsidR="00E41916" w:rsidRPr="00C25CB8" w:rsidRDefault="00E41916" w:rsidP="00C25CB8">
            <w:pPr>
              <w:jc w:val="center"/>
              <w:rPr>
                <w:rFonts w:cs="Arial"/>
                <w:b/>
              </w:rPr>
            </w:pPr>
            <w:r w:rsidRPr="00C25CB8">
              <w:rPr>
                <w:rFonts w:cs="Arial"/>
                <w:b/>
              </w:rPr>
              <w:t>Prosedürü                                                          ( Alınması Gereken Önlemler veya Kontroller)</w:t>
            </w:r>
          </w:p>
        </w:tc>
      </w:tr>
      <w:tr w:rsidR="00E41916" w:rsidRPr="00C25CB8" w14:paraId="7C84F5BC"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3"/>
            <w:vAlign w:val="center"/>
          </w:tcPr>
          <w:p w14:paraId="780FEA03" w14:textId="77777777" w:rsidR="00E41916" w:rsidRPr="00C25CB8" w:rsidRDefault="00E41916" w:rsidP="00C25CB8">
            <w:pPr>
              <w:pStyle w:val="Default"/>
              <w:jc w:val="both"/>
              <w:rPr>
                <w:rFonts w:asciiTheme="minorHAnsi" w:hAnsiTheme="minorHAnsi"/>
                <w:sz w:val="22"/>
                <w:szCs w:val="22"/>
              </w:rPr>
            </w:pPr>
            <w:r w:rsidRPr="00C25CB8">
              <w:rPr>
                <w:rFonts w:asciiTheme="minorHAnsi" w:hAnsiTheme="minorHAnsi"/>
                <w:sz w:val="22"/>
                <w:szCs w:val="22"/>
              </w:rPr>
              <w:t xml:space="preserve">Giden-gelen evrak gibi Bölüm yazışmalarının sistematik yedeklemesinin yapılması </w:t>
            </w:r>
          </w:p>
        </w:tc>
        <w:tc>
          <w:tcPr>
            <w:tcW w:w="2126" w:type="dxa"/>
            <w:gridSpan w:val="2"/>
          </w:tcPr>
          <w:p w14:paraId="63C4B4D1" w14:textId="77777777" w:rsidR="00645F58" w:rsidRPr="00C25CB8" w:rsidRDefault="00645F58" w:rsidP="00645F58">
            <w:pPr>
              <w:pStyle w:val="Default"/>
              <w:rPr>
                <w:rFonts w:asciiTheme="minorHAnsi" w:hAnsiTheme="minorHAnsi"/>
                <w:sz w:val="22"/>
                <w:szCs w:val="22"/>
              </w:rPr>
            </w:pPr>
            <w:r>
              <w:rPr>
                <w:rFonts w:asciiTheme="minorHAnsi" w:hAnsiTheme="minorHAnsi"/>
                <w:sz w:val="22"/>
                <w:szCs w:val="22"/>
              </w:rPr>
              <w:t>Ahmet BAKINDI</w:t>
            </w:r>
          </w:p>
          <w:p w14:paraId="04511DD5" w14:textId="77777777" w:rsidR="00E41916" w:rsidRPr="00C25CB8" w:rsidRDefault="00E41916" w:rsidP="00C25CB8">
            <w:pPr>
              <w:pStyle w:val="Default"/>
              <w:jc w:val="center"/>
              <w:rPr>
                <w:rFonts w:asciiTheme="minorHAnsi" w:hAnsiTheme="minorHAnsi"/>
                <w:sz w:val="22"/>
                <w:szCs w:val="22"/>
              </w:rPr>
            </w:pPr>
          </w:p>
        </w:tc>
        <w:tc>
          <w:tcPr>
            <w:tcW w:w="1276" w:type="dxa"/>
            <w:gridSpan w:val="2"/>
            <w:vAlign w:val="center"/>
          </w:tcPr>
          <w:p w14:paraId="36F22C93" w14:textId="77777777" w:rsidR="00E41916" w:rsidRPr="00C25CB8" w:rsidRDefault="00E41916" w:rsidP="00C25CB8">
            <w:pPr>
              <w:jc w:val="center"/>
              <w:rPr>
                <w:rFonts w:cs="Arial"/>
              </w:rPr>
            </w:pPr>
            <w:r w:rsidRPr="00C25CB8">
              <w:rPr>
                <w:rFonts w:cs="Arial"/>
              </w:rPr>
              <w:t>Yüksek</w:t>
            </w:r>
          </w:p>
        </w:tc>
        <w:tc>
          <w:tcPr>
            <w:tcW w:w="3118" w:type="dxa"/>
            <w:vAlign w:val="center"/>
          </w:tcPr>
          <w:p w14:paraId="03A4E616" w14:textId="77777777" w:rsidR="00E41916" w:rsidRPr="00C25CB8" w:rsidRDefault="00E41916" w:rsidP="00C25CB8">
            <w:pPr>
              <w:pStyle w:val="Default"/>
              <w:jc w:val="both"/>
              <w:rPr>
                <w:rFonts w:asciiTheme="minorHAnsi" w:hAnsiTheme="minorHAnsi"/>
                <w:sz w:val="22"/>
                <w:szCs w:val="22"/>
              </w:rPr>
            </w:pPr>
            <w:r w:rsidRPr="00C25CB8">
              <w:rPr>
                <w:rFonts w:asciiTheme="minorHAnsi" w:hAnsiTheme="minorHAnsi"/>
                <w:sz w:val="22"/>
                <w:szCs w:val="22"/>
              </w:rPr>
              <w:t xml:space="preserve">Bölümün idari işlerinde aksaklıkların doğması </w:t>
            </w:r>
          </w:p>
        </w:tc>
        <w:tc>
          <w:tcPr>
            <w:tcW w:w="5103" w:type="dxa"/>
            <w:gridSpan w:val="2"/>
          </w:tcPr>
          <w:p w14:paraId="681B95EF" w14:textId="77777777" w:rsidR="00E41916" w:rsidRPr="00C25CB8" w:rsidRDefault="00E41916" w:rsidP="00C25CB8">
            <w:pPr>
              <w:pStyle w:val="Default"/>
              <w:jc w:val="both"/>
              <w:rPr>
                <w:rFonts w:asciiTheme="minorHAnsi" w:hAnsiTheme="minorHAnsi"/>
                <w:sz w:val="22"/>
                <w:szCs w:val="22"/>
              </w:rPr>
            </w:pPr>
            <w:r w:rsidRPr="00C25CB8">
              <w:rPr>
                <w:rFonts w:asciiTheme="minorHAnsi" w:hAnsiTheme="minorHAnsi"/>
                <w:sz w:val="22"/>
                <w:szCs w:val="22"/>
              </w:rPr>
              <w:t xml:space="preserve">Hata kabul edilemez </w:t>
            </w:r>
          </w:p>
          <w:p w14:paraId="0553D7A8" w14:textId="77777777" w:rsidR="00E41916" w:rsidRPr="00C25CB8" w:rsidRDefault="00E41916" w:rsidP="00C25CB8">
            <w:pPr>
              <w:pStyle w:val="Default"/>
              <w:jc w:val="both"/>
              <w:rPr>
                <w:rFonts w:asciiTheme="minorHAnsi" w:hAnsiTheme="minorHAnsi"/>
                <w:sz w:val="22"/>
                <w:szCs w:val="22"/>
              </w:rPr>
            </w:pPr>
          </w:p>
        </w:tc>
      </w:tr>
      <w:tr w:rsidR="00C25CB8" w:rsidRPr="00C25CB8" w14:paraId="473B22C6"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3"/>
            <w:vAlign w:val="center"/>
          </w:tcPr>
          <w:p w14:paraId="13D425DC" w14:textId="77777777" w:rsidR="00C25CB8" w:rsidRPr="00C25CB8" w:rsidRDefault="00C25CB8" w:rsidP="00C25CB8">
            <w:pPr>
              <w:pStyle w:val="Default"/>
              <w:jc w:val="both"/>
              <w:rPr>
                <w:rFonts w:asciiTheme="minorHAnsi" w:hAnsiTheme="minorHAnsi" w:cs="Arial"/>
                <w:sz w:val="22"/>
                <w:szCs w:val="22"/>
              </w:rPr>
            </w:pPr>
            <w:r w:rsidRPr="00C25CB8">
              <w:rPr>
                <w:rFonts w:asciiTheme="minorHAnsi" w:hAnsiTheme="minorHAnsi"/>
                <w:sz w:val="22"/>
                <w:szCs w:val="22"/>
              </w:rPr>
              <w:t xml:space="preserve">Bölüm ile ilgili yazışmaların zamanında yapılması </w:t>
            </w:r>
          </w:p>
        </w:tc>
        <w:tc>
          <w:tcPr>
            <w:tcW w:w="2126" w:type="dxa"/>
            <w:gridSpan w:val="2"/>
          </w:tcPr>
          <w:p w14:paraId="65DE41FD" w14:textId="77777777" w:rsidR="00645F58" w:rsidRPr="00C25CB8" w:rsidRDefault="00645F58" w:rsidP="00645F58">
            <w:pPr>
              <w:pStyle w:val="Default"/>
              <w:rPr>
                <w:rFonts w:asciiTheme="minorHAnsi" w:hAnsiTheme="minorHAnsi"/>
                <w:sz w:val="22"/>
                <w:szCs w:val="22"/>
              </w:rPr>
            </w:pPr>
            <w:r>
              <w:rPr>
                <w:rFonts w:asciiTheme="minorHAnsi" w:hAnsiTheme="minorHAnsi"/>
                <w:sz w:val="22"/>
                <w:szCs w:val="22"/>
              </w:rPr>
              <w:t>Ahmet BAKINDI</w:t>
            </w:r>
          </w:p>
          <w:p w14:paraId="4CBD2670" w14:textId="0C59A366" w:rsidR="00C25CB8" w:rsidRPr="00C25CB8" w:rsidRDefault="00C25CB8"/>
        </w:tc>
        <w:tc>
          <w:tcPr>
            <w:tcW w:w="1276" w:type="dxa"/>
            <w:gridSpan w:val="2"/>
            <w:vAlign w:val="center"/>
          </w:tcPr>
          <w:p w14:paraId="0F787566" w14:textId="77777777" w:rsidR="00C25CB8" w:rsidRPr="00C25CB8" w:rsidRDefault="00C25CB8" w:rsidP="00C25CB8">
            <w:pPr>
              <w:jc w:val="center"/>
              <w:rPr>
                <w:rFonts w:cs="Arial"/>
              </w:rPr>
            </w:pPr>
            <w:r w:rsidRPr="00C25CB8">
              <w:rPr>
                <w:rFonts w:cs="Arial"/>
              </w:rPr>
              <w:t>Yüksek</w:t>
            </w:r>
          </w:p>
        </w:tc>
        <w:tc>
          <w:tcPr>
            <w:tcW w:w="3118" w:type="dxa"/>
            <w:vAlign w:val="center"/>
          </w:tcPr>
          <w:p w14:paraId="1B3C9450"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Karışıklığa sebebiyet vermek </w:t>
            </w:r>
          </w:p>
          <w:p w14:paraId="7E1274C2" w14:textId="77777777" w:rsidR="00C25CB8" w:rsidRPr="00C25CB8" w:rsidRDefault="00C25CB8" w:rsidP="00C25CB8">
            <w:pPr>
              <w:pStyle w:val="ListeParagraf"/>
              <w:autoSpaceDE w:val="0"/>
              <w:autoSpaceDN w:val="0"/>
              <w:adjustRightInd w:val="0"/>
              <w:ind w:left="317"/>
              <w:jc w:val="both"/>
              <w:rPr>
                <w:rFonts w:cs="Calibri"/>
                <w:color w:val="000000"/>
              </w:rPr>
            </w:pPr>
          </w:p>
        </w:tc>
        <w:tc>
          <w:tcPr>
            <w:tcW w:w="5103" w:type="dxa"/>
            <w:gridSpan w:val="2"/>
          </w:tcPr>
          <w:p w14:paraId="2516436B"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Bölüm içi koordinasyonun sağlanması </w:t>
            </w:r>
          </w:p>
          <w:p w14:paraId="62252CF8" w14:textId="77777777" w:rsidR="00C25CB8" w:rsidRPr="00C25CB8" w:rsidRDefault="00C25CB8" w:rsidP="00C25CB8">
            <w:pPr>
              <w:pStyle w:val="Default"/>
              <w:jc w:val="both"/>
              <w:rPr>
                <w:rFonts w:asciiTheme="minorHAnsi" w:hAnsiTheme="minorHAnsi" w:cs="Arial"/>
                <w:sz w:val="22"/>
                <w:szCs w:val="22"/>
              </w:rPr>
            </w:pPr>
          </w:p>
        </w:tc>
      </w:tr>
      <w:tr w:rsidR="00C25CB8" w:rsidRPr="00C25CB8" w14:paraId="7CBDE61F"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3"/>
            <w:vAlign w:val="center"/>
          </w:tcPr>
          <w:p w14:paraId="42B1E95C" w14:textId="77777777" w:rsidR="00C25CB8" w:rsidRPr="00C25CB8" w:rsidRDefault="00C25CB8" w:rsidP="00C25CB8">
            <w:pPr>
              <w:pStyle w:val="Default"/>
              <w:jc w:val="both"/>
              <w:rPr>
                <w:rFonts w:asciiTheme="minorHAnsi" w:hAnsiTheme="minorHAnsi" w:cs="Arial"/>
                <w:sz w:val="22"/>
                <w:szCs w:val="22"/>
              </w:rPr>
            </w:pPr>
            <w:r w:rsidRPr="00C25CB8">
              <w:rPr>
                <w:rFonts w:asciiTheme="minorHAnsi" w:hAnsiTheme="minorHAnsi"/>
                <w:sz w:val="22"/>
                <w:szCs w:val="22"/>
              </w:rPr>
              <w:t xml:space="preserve">Bölüm kurulu çağrılarının yapılması, kurul kararlarının yazılması ve ilgililere tebliğ edilmesi </w:t>
            </w:r>
          </w:p>
        </w:tc>
        <w:tc>
          <w:tcPr>
            <w:tcW w:w="2126" w:type="dxa"/>
            <w:gridSpan w:val="2"/>
          </w:tcPr>
          <w:p w14:paraId="1AE43F8E" w14:textId="77777777" w:rsidR="00645F58" w:rsidRPr="00C25CB8" w:rsidRDefault="00645F58" w:rsidP="00645F58">
            <w:pPr>
              <w:pStyle w:val="Default"/>
              <w:rPr>
                <w:rFonts w:asciiTheme="minorHAnsi" w:hAnsiTheme="minorHAnsi"/>
                <w:sz w:val="22"/>
                <w:szCs w:val="22"/>
              </w:rPr>
            </w:pPr>
            <w:r>
              <w:rPr>
                <w:rFonts w:asciiTheme="minorHAnsi" w:hAnsiTheme="minorHAnsi"/>
                <w:sz w:val="22"/>
                <w:szCs w:val="22"/>
              </w:rPr>
              <w:t>Ahmet BAKINDI</w:t>
            </w:r>
          </w:p>
          <w:p w14:paraId="3E5249AF" w14:textId="1A96811F" w:rsidR="00C25CB8" w:rsidRPr="00C25CB8" w:rsidRDefault="00C25CB8"/>
        </w:tc>
        <w:tc>
          <w:tcPr>
            <w:tcW w:w="1276" w:type="dxa"/>
            <w:gridSpan w:val="2"/>
            <w:vAlign w:val="center"/>
          </w:tcPr>
          <w:p w14:paraId="75E1A18D" w14:textId="77777777" w:rsidR="00C25CB8" w:rsidRPr="00C25CB8" w:rsidRDefault="00C25CB8" w:rsidP="00C25CB8">
            <w:pPr>
              <w:jc w:val="center"/>
              <w:rPr>
                <w:rFonts w:cs="Arial"/>
              </w:rPr>
            </w:pPr>
            <w:r w:rsidRPr="00C25CB8">
              <w:rPr>
                <w:rFonts w:cs="Arial"/>
              </w:rPr>
              <w:t>Yüksek</w:t>
            </w:r>
          </w:p>
        </w:tc>
        <w:tc>
          <w:tcPr>
            <w:tcW w:w="3118" w:type="dxa"/>
            <w:vAlign w:val="center"/>
          </w:tcPr>
          <w:p w14:paraId="6BFF9C66" w14:textId="77777777" w:rsidR="00C25CB8" w:rsidRPr="00C25CB8" w:rsidRDefault="00C25CB8" w:rsidP="00C25CB8">
            <w:pPr>
              <w:pStyle w:val="Default"/>
              <w:jc w:val="both"/>
              <w:rPr>
                <w:rFonts w:asciiTheme="minorHAnsi" w:hAnsiTheme="minorHAnsi" w:cs="Calibri"/>
                <w:sz w:val="22"/>
                <w:szCs w:val="22"/>
              </w:rPr>
            </w:pPr>
            <w:r w:rsidRPr="00C25CB8">
              <w:rPr>
                <w:rFonts w:asciiTheme="minorHAnsi" w:hAnsiTheme="minorHAnsi"/>
                <w:sz w:val="22"/>
                <w:szCs w:val="22"/>
              </w:rPr>
              <w:t xml:space="preserve">Kurul toplantılarının aksaması, zaman kaybı </w:t>
            </w:r>
          </w:p>
        </w:tc>
        <w:tc>
          <w:tcPr>
            <w:tcW w:w="5103" w:type="dxa"/>
            <w:gridSpan w:val="2"/>
          </w:tcPr>
          <w:p w14:paraId="481FF0C3"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Bölüm içi koordinasyonun sağlanması ve hatanın olmaması </w:t>
            </w:r>
          </w:p>
          <w:p w14:paraId="0C643E7D" w14:textId="77777777" w:rsidR="00C25CB8" w:rsidRPr="00C25CB8" w:rsidRDefault="00C25CB8" w:rsidP="00C25CB8">
            <w:pPr>
              <w:pStyle w:val="ListeParagraf"/>
              <w:ind w:left="360"/>
              <w:jc w:val="both"/>
              <w:rPr>
                <w:rFonts w:cs="Arial"/>
              </w:rPr>
            </w:pPr>
          </w:p>
        </w:tc>
      </w:tr>
      <w:tr w:rsidR="00C25CB8" w:rsidRPr="00C25CB8" w14:paraId="03A4392C"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3"/>
            <w:vAlign w:val="center"/>
          </w:tcPr>
          <w:p w14:paraId="1C32339E"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Bölüm Başkanlığı demirbaş eşyasına sahip çıkmak </w:t>
            </w:r>
          </w:p>
        </w:tc>
        <w:tc>
          <w:tcPr>
            <w:tcW w:w="2126" w:type="dxa"/>
            <w:gridSpan w:val="2"/>
          </w:tcPr>
          <w:p w14:paraId="25BA76F2" w14:textId="77777777" w:rsidR="00645F58" w:rsidRPr="00C25CB8" w:rsidRDefault="00645F58" w:rsidP="00645F58">
            <w:pPr>
              <w:pStyle w:val="Default"/>
              <w:rPr>
                <w:rFonts w:asciiTheme="minorHAnsi" w:hAnsiTheme="minorHAnsi"/>
                <w:sz w:val="22"/>
                <w:szCs w:val="22"/>
              </w:rPr>
            </w:pPr>
            <w:r>
              <w:rPr>
                <w:rFonts w:asciiTheme="minorHAnsi" w:hAnsiTheme="minorHAnsi"/>
                <w:sz w:val="22"/>
                <w:szCs w:val="22"/>
              </w:rPr>
              <w:t>Ahmet BAKINDI</w:t>
            </w:r>
          </w:p>
          <w:p w14:paraId="4CF2EDB8" w14:textId="4166F464" w:rsidR="00C25CB8" w:rsidRPr="00C25CB8" w:rsidRDefault="00C25CB8"/>
        </w:tc>
        <w:tc>
          <w:tcPr>
            <w:tcW w:w="1276" w:type="dxa"/>
            <w:gridSpan w:val="2"/>
            <w:vAlign w:val="center"/>
          </w:tcPr>
          <w:p w14:paraId="1E9683F6" w14:textId="77777777" w:rsidR="00C25CB8" w:rsidRPr="00C25CB8" w:rsidRDefault="00C25CB8" w:rsidP="00C25CB8">
            <w:pPr>
              <w:jc w:val="center"/>
              <w:rPr>
                <w:rFonts w:cs="Times New Roman"/>
              </w:rPr>
            </w:pPr>
            <w:r w:rsidRPr="00C25CB8">
              <w:rPr>
                <w:rFonts w:cs="Times New Roman"/>
              </w:rPr>
              <w:t>Orta</w:t>
            </w:r>
          </w:p>
        </w:tc>
        <w:tc>
          <w:tcPr>
            <w:tcW w:w="3118" w:type="dxa"/>
            <w:vAlign w:val="center"/>
          </w:tcPr>
          <w:p w14:paraId="0F513F39"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Kamu ve kişi zararı </w:t>
            </w:r>
          </w:p>
          <w:p w14:paraId="3AF332CB" w14:textId="77777777" w:rsidR="00C25CB8" w:rsidRPr="00C25CB8" w:rsidRDefault="00C25CB8" w:rsidP="00C25CB8">
            <w:pPr>
              <w:pStyle w:val="ListeParagraf"/>
              <w:tabs>
                <w:tab w:val="left" w:pos="264"/>
              </w:tabs>
              <w:autoSpaceDE w:val="0"/>
              <w:autoSpaceDN w:val="0"/>
              <w:adjustRightInd w:val="0"/>
              <w:ind w:left="360"/>
              <w:jc w:val="both"/>
              <w:rPr>
                <w:rFonts w:cs="Times New Roman"/>
                <w:color w:val="000000"/>
              </w:rPr>
            </w:pPr>
          </w:p>
        </w:tc>
        <w:tc>
          <w:tcPr>
            <w:tcW w:w="5103" w:type="dxa"/>
            <w:gridSpan w:val="2"/>
          </w:tcPr>
          <w:p w14:paraId="1EF05B5B"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Bölüm içi koordinasyonun sağlanması </w:t>
            </w:r>
          </w:p>
          <w:p w14:paraId="05ED8216" w14:textId="77777777" w:rsidR="00C25CB8" w:rsidRPr="00C25CB8" w:rsidRDefault="00C25CB8" w:rsidP="00C25CB8">
            <w:pPr>
              <w:pStyle w:val="Default"/>
              <w:tabs>
                <w:tab w:val="left" w:pos="191"/>
              </w:tabs>
              <w:ind w:left="360"/>
              <w:jc w:val="both"/>
              <w:rPr>
                <w:rFonts w:asciiTheme="minorHAnsi" w:hAnsiTheme="minorHAnsi"/>
                <w:sz w:val="22"/>
                <w:szCs w:val="22"/>
              </w:rPr>
            </w:pPr>
          </w:p>
        </w:tc>
      </w:tr>
      <w:tr w:rsidR="00C25CB8" w:rsidRPr="00C25CB8" w14:paraId="1BE6388F"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3"/>
            <w:vAlign w:val="center"/>
          </w:tcPr>
          <w:p w14:paraId="4E3202C8" w14:textId="77777777" w:rsidR="00C25CB8" w:rsidRPr="00C25CB8" w:rsidRDefault="00C25CB8" w:rsidP="00C25CB8">
            <w:pPr>
              <w:pStyle w:val="Default"/>
              <w:rPr>
                <w:rFonts w:asciiTheme="minorHAnsi" w:hAnsiTheme="minorHAnsi" w:cs="Arial"/>
                <w:sz w:val="22"/>
                <w:szCs w:val="22"/>
              </w:rPr>
            </w:pPr>
            <w:r w:rsidRPr="00C25CB8">
              <w:rPr>
                <w:rFonts w:asciiTheme="minorHAnsi" w:hAnsiTheme="minorHAnsi"/>
                <w:sz w:val="22"/>
                <w:szCs w:val="22"/>
              </w:rPr>
              <w:t xml:space="preserve">Bölüm öğretim elemanı ders ücret formlarının uygun olarak hazırlanması </w:t>
            </w:r>
          </w:p>
        </w:tc>
        <w:tc>
          <w:tcPr>
            <w:tcW w:w="2126" w:type="dxa"/>
            <w:gridSpan w:val="2"/>
          </w:tcPr>
          <w:p w14:paraId="18B16E57" w14:textId="77777777" w:rsidR="00645F58" w:rsidRPr="00C25CB8" w:rsidRDefault="00645F58" w:rsidP="00645F58">
            <w:pPr>
              <w:pStyle w:val="Default"/>
              <w:rPr>
                <w:rFonts w:asciiTheme="minorHAnsi" w:hAnsiTheme="minorHAnsi"/>
                <w:sz w:val="22"/>
                <w:szCs w:val="22"/>
              </w:rPr>
            </w:pPr>
            <w:r>
              <w:rPr>
                <w:rFonts w:asciiTheme="minorHAnsi" w:hAnsiTheme="minorHAnsi"/>
                <w:sz w:val="22"/>
                <w:szCs w:val="22"/>
              </w:rPr>
              <w:t>Ahmet BAKINDI</w:t>
            </w:r>
          </w:p>
          <w:p w14:paraId="6FA19C87" w14:textId="7D71FADA" w:rsidR="00C25CB8" w:rsidRPr="00C25CB8" w:rsidRDefault="00C25CB8"/>
        </w:tc>
        <w:tc>
          <w:tcPr>
            <w:tcW w:w="1276" w:type="dxa"/>
            <w:gridSpan w:val="2"/>
            <w:vAlign w:val="center"/>
          </w:tcPr>
          <w:p w14:paraId="25FEDA22" w14:textId="77777777" w:rsidR="00C25CB8" w:rsidRPr="00C25CB8" w:rsidRDefault="00C25CB8" w:rsidP="00C25CB8">
            <w:pPr>
              <w:jc w:val="center"/>
              <w:rPr>
                <w:rFonts w:cs="Arial"/>
              </w:rPr>
            </w:pPr>
            <w:r w:rsidRPr="00C25CB8">
              <w:rPr>
                <w:rFonts w:cs="Arial"/>
              </w:rPr>
              <w:t>Yüksek</w:t>
            </w:r>
          </w:p>
        </w:tc>
        <w:tc>
          <w:tcPr>
            <w:tcW w:w="3118" w:type="dxa"/>
            <w:vAlign w:val="center"/>
          </w:tcPr>
          <w:p w14:paraId="3D032431" w14:textId="77777777" w:rsidR="00C25CB8" w:rsidRPr="00C25CB8" w:rsidRDefault="00C25CB8" w:rsidP="00C25CB8">
            <w:pPr>
              <w:pStyle w:val="Default"/>
              <w:rPr>
                <w:rFonts w:asciiTheme="minorHAnsi" w:hAnsiTheme="minorHAnsi" w:cs="Arial"/>
                <w:sz w:val="22"/>
                <w:szCs w:val="22"/>
              </w:rPr>
            </w:pPr>
            <w:r w:rsidRPr="00C25CB8">
              <w:rPr>
                <w:rFonts w:asciiTheme="minorHAnsi" w:hAnsiTheme="minorHAnsi"/>
                <w:sz w:val="22"/>
                <w:szCs w:val="22"/>
              </w:rPr>
              <w:t xml:space="preserve">Bölüm öğretim elemanlarının ders ücreti alamamasına sebebiyet vermek </w:t>
            </w:r>
          </w:p>
        </w:tc>
        <w:tc>
          <w:tcPr>
            <w:tcW w:w="5103" w:type="dxa"/>
            <w:gridSpan w:val="2"/>
          </w:tcPr>
          <w:p w14:paraId="3C903D79"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Kontrollerin doğru yapılması </w:t>
            </w:r>
          </w:p>
          <w:p w14:paraId="0493245A" w14:textId="77777777" w:rsidR="00C25CB8" w:rsidRPr="00C25CB8" w:rsidRDefault="00C25CB8" w:rsidP="00C25CB8">
            <w:pPr>
              <w:pStyle w:val="ListeParagraf"/>
              <w:tabs>
                <w:tab w:val="left" w:pos="281"/>
              </w:tabs>
              <w:ind w:left="360"/>
              <w:jc w:val="both"/>
              <w:rPr>
                <w:rFonts w:cs="Arial"/>
              </w:rPr>
            </w:pPr>
          </w:p>
        </w:tc>
      </w:tr>
      <w:tr w:rsidR="00C25CB8" w:rsidRPr="00C25CB8" w14:paraId="0A736141"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3"/>
            <w:vAlign w:val="center"/>
          </w:tcPr>
          <w:p w14:paraId="6A1491B3" w14:textId="77777777" w:rsidR="00C25CB8" w:rsidRPr="00C25CB8" w:rsidRDefault="00C25CB8" w:rsidP="00C25CB8">
            <w:pPr>
              <w:pStyle w:val="Default"/>
              <w:rPr>
                <w:rFonts w:asciiTheme="minorHAnsi" w:hAnsiTheme="minorHAnsi" w:cs="Arial"/>
                <w:sz w:val="22"/>
                <w:szCs w:val="22"/>
              </w:rPr>
            </w:pPr>
            <w:r w:rsidRPr="00C25CB8">
              <w:rPr>
                <w:rFonts w:asciiTheme="minorHAnsi" w:hAnsiTheme="minorHAnsi"/>
                <w:sz w:val="22"/>
                <w:szCs w:val="22"/>
              </w:rPr>
              <w:t xml:space="preserve">Bölüm Başkanlığına ait resmi bilgi ve belgelerin muhafazası ve bölümle ilgili evrakların arşivlenmesi </w:t>
            </w:r>
          </w:p>
        </w:tc>
        <w:tc>
          <w:tcPr>
            <w:tcW w:w="2126" w:type="dxa"/>
            <w:gridSpan w:val="2"/>
          </w:tcPr>
          <w:p w14:paraId="3A9AEBAE" w14:textId="77777777" w:rsidR="00645F58" w:rsidRPr="00C25CB8" w:rsidRDefault="00645F58" w:rsidP="00645F58">
            <w:pPr>
              <w:pStyle w:val="Default"/>
              <w:rPr>
                <w:rFonts w:asciiTheme="minorHAnsi" w:hAnsiTheme="minorHAnsi"/>
                <w:sz w:val="22"/>
                <w:szCs w:val="22"/>
              </w:rPr>
            </w:pPr>
            <w:r>
              <w:rPr>
                <w:rFonts w:asciiTheme="minorHAnsi" w:hAnsiTheme="minorHAnsi"/>
                <w:sz w:val="22"/>
                <w:szCs w:val="22"/>
              </w:rPr>
              <w:t>Ahmet BAKINDI</w:t>
            </w:r>
          </w:p>
          <w:p w14:paraId="3226725E" w14:textId="69E2BDDE" w:rsidR="00C25CB8" w:rsidRPr="00C25CB8" w:rsidRDefault="00C25CB8"/>
        </w:tc>
        <w:tc>
          <w:tcPr>
            <w:tcW w:w="1276" w:type="dxa"/>
            <w:gridSpan w:val="2"/>
            <w:vAlign w:val="center"/>
          </w:tcPr>
          <w:p w14:paraId="07FE6109" w14:textId="77777777" w:rsidR="00C25CB8" w:rsidRPr="00C25CB8" w:rsidRDefault="00C25CB8" w:rsidP="00C25CB8">
            <w:pPr>
              <w:jc w:val="center"/>
              <w:rPr>
                <w:rFonts w:cs="Arial"/>
              </w:rPr>
            </w:pPr>
            <w:r w:rsidRPr="00C25CB8">
              <w:rPr>
                <w:rFonts w:cs="Arial"/>
              </w:rPr>
              <w:t>Yüksek</w:t>
            </w:r>
          </w:p>
        </w:tc>
        <w:tc>
          <w:tcPr>
            <w:tcW w:w="3118" w:type="dxa"/>
            <w:vAlign w:val="center"/>
          </w:tcPr>
          <w:p w14:paraId="44DD446D" w14:textId="77777777" w:rsidR="00C25CB8" w:rsidRPr="00C25CB8" w:rsidRDefault="00C25CB8" w:rsidP="00C25CB8">
            <w:pPr>
              <w:pStyle w:val="Default"/>
              <w:rPr>
                <w:rFonts w:asciiTheme="minorHAnsi" w:hAnsiTheme="minorHAnsi"/>
                <w:sz w:val="22"/>
                <w:szCs w:val="22"/>
              </w:rPr>
            </w:pPr>
            <w:r w:rsidRPr="00C25CB8">
              <w:rPr>
                <w:rFonts w:asciiTheme="minorHAnsi" w:hAnsiTheme="minorHAnsi"/>
                <w:sz w:val="22"/>
                <w:szCs w:val="22"/>
              </w:rPr>
              <w:t xml:space="preserve">Kamu zararına ve kişi hak kaybına sebebiyet vermek </w:t>
            </w:r>
          </w:p>
          <w:p w14:paraId="7796DF3D" w14:textId="77777777" w:rsidR="00C25CB8" w:rsidRPr="00C25CB8" w:rsidRDefault="00C25CB8" w:rsidP="00C25CB8">
            <w:pPr>
              <w:rPr>
                <w:rFonts w:cs="Arial"/>
              </w:rPr>
            </w:pPr>
          </w:p>
        </w:tc>
        <w:tc>
          <w:tcPr>
            <w:tcW w:w="5103" w:type="dxa"/>
            <w:gridSpan w:val="2"/>
          </w:tcPr>
          <w:p w14:paraId="71FF1899"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Hata kabul edilemez </w:t>
            </w:r>
          </w:p>
          <w:p w14:paraId="625FA615" w14:textId="77777777" w:rsidR="00C25CB8" w:rsidRPr="00C25CB8" w:rsidRDefault="00C25CB8" w:rsidP="00C25CB8">
            <w:pPr>
              <w:pStyle w:val="ListeParagraf"/>
              <w:tabs>
                <w:tab w:val="left" w:pos="176"/>
              </w:tabs>
              <w:ind w:left="317"/>
              <w:jc w:val="both"/>
              <w:rPr>
                <w:rFonts w:cs="Arial"/>
              </w:rPr>
            </w:pPr>
          </w:p>
        </w:tc>
      </w:tr>
      <w:tr w:rsidR="00C25CB8" w:rsidRPr="00C25CB8" w14:paraId="63BD158C"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3"/>
            <w:vAlign w:val="center"/>
          </w:tcPr>
          <w:p w14:paraId="0766A421" w14:textId="77777777" w:rsidR="00C25CB8" w:rsidRPr="00C25CB8" w:rsidRDefault="00C25CB8" w:rsidP="00C25CB8">
            <w:pPr>
              <w:pStyle w:val="Default"/>
              <w:rPr>
                <w:rFonts w:asciiTheme="minorHAnsi" w:hAnsiTheme="minorHAnsi" w:cs="Arial"/>
                <w:sz w:val="22"/>
                <w:szCs w:val="22"/>
              </w:rPr>
            </w:pPr>
            <w:r w:rsidRPr="00C25CB8">
              <w:rPr>
                <w:rFonts w:asciiTheme="minorHAnsi" w:hAnsiTheme="minorHAnsi"/>
                <w:sz w:val="22"/>
                <w:szCs w:val="22"/>
              </w:rPr>
              <w:t xml:space="preserve">Eğitim -Öğretim ile ilgili ders görevlendirme, haftalık ders programı ve sınav programının zamanında yapılmasına yardımcı olmak </w:t>
            </w:r>
          </w:p>
        </w:tc>
        <w:tc>
          <w:tcPr>
            <w:tcW w:w="2126" w:type="dxa"/>
            <w:gridSpan w:val="2"/>
          </w:tcPr>
          <w:p w14:paraId="74BF4035" w14:textId="77777777" w:rsidR="00645F58" w:rsidRPr="00C25CB8" w:rsidRDefault="00645F58" w:rsidP="00645F58">
            <w:pPr>
              <w:pStyle w:val="Default"/>
              <w:rPr>
                <w:rFonts w:asciiTheme="minorHAnsi" w:hAnsiTheme="minorHAnsi"/>
                <w:sz w:val="22"/>
                <w:szCs w:val="22"/>
              </w:rPr>
            </w:pPr>
            <w:r>
              <w:rPr>
                <w:rFonts w:asciiTheme="minorHAnsi" w:hAnsiTheme="minorHAnsi"/>
                <w:sz w:val="22"/>
                <w:szCs w:val="22"/>
              </w:rPr>
              <w:t>Ahmet BAKINDI</w:t>
            </w:r>
          </w:p>
          <w:p w14:paraId="07B32B3B" w14:textId="6450399E" w:rsidR="00C25CB8" w:rsidRPr="00C25CB8" w:rsidRDefault="00C25CB8"/>
        </w:tc>
        <w:tc>
          <w:tcPr>
            <w:tcW w:w="1276" w:type="dxa"/>
            <w:gridSpan w:val="2"/>
            <w:vAlign w:val="center"/>
          </w:tcPr>
          <w:p w14:paraId="7F8E3478" w14:textId="77777777" w:rsidR="00C25CB8" w:rsidRPr="00C25CB8" w:rsidRDefault="00C25CB8" w:rsidP="00C25CB8">
            <w:pPr>
              <w:jc w:val="center"/>
              <w:rPr>
                <w:rFonts w:cs="Arial"/>
              </w:rPr>
            </w:pPr>
            <w:r w:rsidRPr="00C25CB8">
              <w:rPr>
                <w:rFonts w:cs="Arial"/>
              </w:rPr>
              <w:t>Yüksek</w:t>
            </w:r>
          </w:p>
        </w:tc>
        <w:tc>
          <w:tcPr>
            <w:tcW w:w="3118" w:type="dxa"/>
            <w:vAlign w:val="center"/>
          </w:tcPr>
          <w:p w14:paraId="0D7FEF16" w14:textId="77777777" w:rsidR="00C25CB8" w:rsidRPr="00C25CB8" w:rsidRDefault="00C25CB8" w:rsidP="00C25CB8">
            <w:pPr>
              <w:pStyle w:val="Default"/>
              <w:rPr>
                <w:rFonts w:asciiTheme="minorHAnsi" w:hAnsiTheme="minorHAnsi"/>
                <w:sz w:val="22"/>
                <w:szCs w:val="22"/>
              </w:rPr>
            </w:pPr>
            <w:r w:rsidRPr="00C25CB8">
              <w:rPr>
                <w:rFonts w:asciiTheme="minorHAnsi" w:hAnsiTheme="minorHAnsi"/>
                <w:sz w:val="22"/>
                <w:szCs w:val="22"/>
              </w:rPr>
              <w:t xml:space="preserve">Programların eksik hazırlanması ve verim alınamaz </w:t>
            </w:r>
          </w:p>
          <w:p w14:paraId="0003CC7A" w14:textId="77777777" w:rsidR="00C25CB8" w:rsidRPr="00C25CB8" w:rsidRDefault="00C25CB8" w:rsidP="00C25CB8">
            <w:pPr>
              <w:rPr>
                <w:rFonts w:cs="Arial"/>
              </w:rPr>
            </w:pPr>
          </w:p>
        </w:tc>
        <w:tc>
          <w:tcPr>
            <w:tcW w:w="5103" w:type="dxa"/>
            <w:gridSpan w:val="2"/>
          </w:tcPr>
          <w:p w14:paraId="2CC8219D"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Hazırlayan kişinin bilinçli olması, gelecek yıllarda oluşacak kaybın önlenmesi </w:t>
            </w:r>
          </w:p>
          <w:p w14:paraId="14BE4DD8" w14:textId="77777777" w:rsidR="00C25CB8" w:rsidRPr="00C25CB8" w:rsidRDefault="00C25CB8" w:rsidP="00C25CB8">
            <w:pPr>
              <w:pStyle w:val="ListeParagraf"/>
              <w:tabs>
                <w:tab w:val="left" w:pos="176"/>
              </w:tabs>
              <w:ind w:left="317"/>
              <w:jc w:val="both"/>
              <w:rPr>
                <w:rFonts w:cs="Arial"/>
              </w:rPr>
            </w:pPr>
          </w:p>
        </w:tc>
      </w:tr>
      <w:tr w:rsidR="00C25CB8" w:rsidRPr="00C25CB8" w14:paraId="7F1B7AEE"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3"/>
            <w:vAlign w:val="center"/>
          </w:tcPr>
          <w:p w14:paraId="67F07549" w14:textId="77777777" w:rsidR="00C25CB8" w:rsidRPr="00C25CB8" w:rsidRDefault="00C25CB8" w:rsidP="00C25CB8">
            <w:pPr>
              <w:pStyle w:val="Default"/>
              <w:rPr>
                <w:rFonts w:asciiTheme="minorHAnsi" w:hAnsiTheme="minorHAnsi" w:cs="Arial"/>
                <w:sz w:val="22"/>
                <w:szCs w:val="22"/>
              </w:rPr>
            </w:pPr>
            <w:r w:rsidRPr="00C25CB8">
              <w:rPr>
                <w:rFonts w:asciiTheme="minorHAnsi" w:hAnsiTheme="minorHAnsi"/>
                <w:sz w:val="22"/>
                <w:szCs w:val="22"/>
              </w:rPr>
              <w:t xml:space="preserve">Bölüm öğrenci sayıları başarı durumları ve mezun sayılarının yapılması </w:t>
            </w:r>
          </w:p>
        </w:tc>
        <w:tc>
          <w:tcPr>
            <w:tcW w:w="2126" w:type="dxa"/>
            <w:gridSpan w:val="2"/>
          </w:tcPr>
          <w:p w14:paraId="268ACE0D" w14:textId="77777777" w:rsidR="00645F58" w:rsidRPr="00C25CB8" w:rsidRDefault="00645F58" w:rsidP="00645F58">
            <w:pPr>
              <w:pStyle w:val="Default"/>
              <w:rPr>
                <w:rFonts w:asciiTheme="minorHAnsi" w:hAnsiTheme="minorHAnsi"/>
                <w:sz w:val="22"/>
                <w:szCs w:val="22"/>
              </w:rPr>
            </w:pPr>
            <w:r>
              <w:rPr>
                <w:rFonts w:asciiTheme="minorHAnsi" w:hAnsiTheme="minorHAnsi"/>
                <w:sz w:val="22"/>
                <w:szCs w:val="22"/>
              </w:rPr>
              <w:t>Ahmet BAKINDI</w:t>
            </w:r>
          </w:p>
          <w:p w14:paraId="0ED05660" w14:textId="680F1AFA" w:rsidR="00C25CB8" w:rsidRPr="00C25CB8" w:rsidRDefault="00C25CB8"/>
        </w:tc>
        <w:tc>
          <w:tcPr>
            <w:tcW w:w="1276" w:type="dxa"/>
            <w:gridSpan w:val="2"/>
            <w:vAlign w:val="center"/>
          </w:tcPr>
          <w:p w14:paraId="698E6715" w14:textId="77777777" w:rsidR="00C25CB8" w:rsidRPr="00C25CB8" w:rsidRDefault="00C25CB8" w:rsidP="00C25CB8">
            <w:pPr>
              <w:jc w:val="center"/>
              <w:rPr>
                <w:rFonts w:cs="Arial"/>
              </w:rPr>
            </w:pPr>
            <w:r w:rsidRPr="00C25CB8">
              <w:rPr>
                <w:rFonts w:cs="Arial"/>
              </w:rPr>
              <w:t>Yüksek</w:t>
            </w:r>
          </w:p>
        </w:tc>
        <w:tc>
          <w:tcPr>
            <w:tcW w:w="3118" w:type="dxa"/>
            <w:vAlign w:val="center"/>
          </w:tcPr>
          <w:p w14:paraId="1715720A" w14:textId="77777777" w:rsidR="00C25CB8" w:rsidRPr="00C25CB8" w:rsidRDefault="00C25CB8" w:rsidP="00C25CB8">
            <w:pPr>
              <w:pStyle w:val="Default"/>
              <w:rPr>
                <w:rFonts w:asciiTheme="minorHAnsi" w:hAnsiTheme="minorHAnsi"/>
                <w:sz w:val="22"/>
                <w:szCs w:val="22"/>
              </w:rPr>
            </w:pPr>
            <w:r w:rsidRPr="00C25CB8">
              <w:rPr>
                <w:rFonts w:asciiTheme="minorHAnsi" w:hAnsiTheme="minorHAnsi"/>
                <w:sz w:val="22"/>
                <w:szCs w:val="22"/>
              </w:rPr>
              <w:t xml:space="preserve">İstatiksel bilgi ve veri eksikliği </w:t>
            </w:r>
          </w:p>
          <w:p w14:paraId="2CC4A235" w14:textId="77777777" w:rsidR="00C25CB8" w:rsidRPr="00C25CB8" w:rsidRDefault="00C25CB8" w:rsidP="00C25CB8">
            <w:pPr>
              <w:rPr>
                <w:rFonts w:cs="Arial"/>
              </w:rPr>
            </w:pPr>
          </w:p>
        </w:tc>
        <w:tc>
          <w:tcPr>
            <w:tcW w:w="5103" w:type="dxa"/>
            <w:gridSpan w:val="2"/>
          </w:tcPr>
          <w:p w14:paraId="0E8F840E" w14:textId="77777777" w:rsidR="00C25CB8" w:rsidRPr="00C25CB8" w:rsidRDefault="00C25CB8" w:rsidP="00C25CB8">
            <w:pPr>
              <w:pStyle w:val="Default"/>
              <w:jc w:val="both"/>
              <w:rPr>
                <w:rFonts w:asciiTheme="minorHAnsi" w:hAnsiTheme="minorHAnsi"/>
                <w:sz w:val="22"/>
                <w:szCs w:val="22"/>
              </w:rPr>
            </w:pPr>
            <w:r w:rsidRPr="00C25CB8">
              <w:rPr>
                <w:rFonts w:asciiTheme="minorHAnsi" w:hAnsiTheme="minorHAnsi"/>
                <w:sz w:val="22"/>
                <w:szCs w:val="22"/>
              </w:rPr>
              <w:t xml:space="preserve">İstatiksel bilgi ve veri eksikliği </w:t>
            </w:r>
          </w:p>
          <w:p w14:paraId="32C9B46D" w14:textId="77777777" w:rsidR="00C25CB8" w:rsidRPr="00C25CB8" w:rsidRDefault="00C25CB8" w:rsidP="00C25CB8">
            <w:pPr>
              <w:pStyle w:val="ListeParagraf"/>
              <w:tabs>
                <w:tab w:val="left" w:pos="176"/>
              </w:tabs>
              <w:ind w:left="317"/>
              <w:jc w:val="both"/>
              <w:rPr>
                <w:rFonts w:cs="Arial"/>
              </w:rPr>
            </w:pPr>
          </w:p>
        </w:tc>
      </w:tr>
      <w:tr w:rsidR="00E41916" w:rsidRPr="00C25CB8" w14:paraId="6BBF0A5A"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10"/>
            <w:vAlign w:val="center"/>
          </w:tcPr>
          <w:p w14:paraId="5C480BA6" w14:textId="77777777" w:rsidR="00E41916" w:rsidRPr="00C25CB8" w:rsidRDefault="00E41916" w:rsidP="00C25CB8">
            <w:pPr>
              <w:rPr>
                <w:rFonts w:cs="Arial"/>
                <w:b/>
              </w:rPr>
            </w:pPr>
            <w:r w:rsidRPr="00C25CB8">
              <w:rPr>
                <w:rFonts w:cs="Arial"/>
                <w:b/>
              </w:rPr>
              <w:t>Adı – Soyadı / Görevi /İmza:</w:t>
            </w:r>
          </w:p>
          <w:p w14:paraId="52F3BDA3" w14:textId="77777777" w:rsidR="00E41916" w:rsidRPr="00C25CB8" w:rsidRDefault="00E41916" w:rsidP="00C25CB8">
            <w:pPr>
              <w:rPr>
                <w:rFonts w:cs="Arial"/>
                <w:b/>
              </w:rPr>
            </w:pPr>
            <w:r w:rsidRPr="00C25CB8">
              <w:rPr>
                <w:rFonts w:cs="Arial"/>
                <w:b/>
              </w:rPr>
              <w:t xml:space="preserve">Hazırlayan                                                                                                                                                                   </w:t>
            </w:r>
            <w:r w:rsidR="009C0527">
              <w:rPr>
                <w:rFonts w:cs="Arial"/>
                <w:b/>
              </w:rPr>
              <w:t xml:space="preserve">                                                                               </w:t>
            </w:r>
            <w:r w:rsidRPr="00C25CB8">
              <w:rPr>
                <w:rFonts w:cs="Arial"/>
                <w:b/>
              </w:rPr>
              <w:t xml:space="preserve">   Onaylayan</w:t>
            </w:r>
          </w:p>
        </w:tc>
      </w:tr>
      <w:tr w:rsidR="00E41916" w:rsidRPr="00C25CB8" w14:paraId="25A1B2EB" w14:textId="77777777" w:rsidTr="00C25C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10"/>
            <w:vAlign w:val="center"/>
          </w:tcPr>
          <w:p w14:paraId="1AFD0D5E" w14:textId="01AE2932" w:rsidR="00E41916" w:rsidRPr="00C25CB8" w:rsidRDefault="00E41916" w:rsidP="00C25CB8">
            <w:pPr>
              <w:rPr>
                <w:rFonts w:cs="Arial"/>
                <w:b/>
              </w:rPr>
            </w:pPr>
            <w:r w:rsidRPr="00C25CB8">
              <w:rPr>
                <w:rFonts w:cs="Arial"/>
                <w:b/>
              </w:rPr>
              <w:t xml:space="preserve"> </w:t>
            </w:r>
            <w:r w:rsidR="00475162">
              <w:rPr>
                <w:rFonts w:cs="Arial"/>
                <w:b/>
              </w:rPr>
              <w:t xml:space="preserve">Musa BİLEN </w:t>
            </w:r>
            <w:r w:rsidRPr="00C25CB8">
              <w:rPr>
                <w:rFonts w:cs="Arial"/>
                <w:b/>
              </w:rPr>
              <w:t xml:space="preserve">                                                                                                                       </w:t>
            </w:r>
            <w:r w:rsidR="00C25CB8" w:rsidRPr="00C25CB8">
              <w:rPr>
                <w:rFonts w:cs="Arial"/>
                <w:b/>
              </w:rPr>
              <w:t xml:space="preserve">                   </w:t>
            </w:r>
            <w:r w:rsidR="009C0527">
              <w:rPr>
                <w:rFonts w:cs="Arial"/>
                <w:b/>
              </w:rPr>
              <w:t xml:space="preserve">                                                                           </w:t>
            </w:r>
            <w:proofErr w:type="spellStart"/>
            <w:r w:rsidR="00475162">
              <w:rPr>
                <w:rFonts w:cs="Arial"/>
                <w:b/>
              </w:rPr>
              <w:t>Dr.Öğr.Üyesi</w:t>
            </w:r>
            <w:proofErr w:type="spellEnd"/>
            <w:r w:rsidR="00475162">
              <w:rPr>
                <w:rFonts w:cs="Arial"/>
                <w:b/>
              </w:rPr>
              <w:t xml:space="preserve"> Mehmet Salih YILDIRIM</w:t>
            </w:r>
          </w:p>
          <w:p w14:paraId="78F68D90" w14:textId="4D710C65" w:rsidR="00E41916" w:rsidRPr="00C25CB8" w:rsidRDefault="0003335F" w:rsidP="00C25CB8">
            <w:pPr>
              <w:rPr>
                <w:rFonts w:cs="Arial"/>
                <w:b/>
              </w:rPr>
            </w:pPr>
            <w:r>
              <w:rPr>
                <w:rFonts w:cs="Arial"/>
                <w:b/>
              </w:rPr>
              <w:t xml:space="preserve">  </w:t>
            </w:r>
            <w:r w:rsidR="00E41916" w:rsidRPr="00C25CB8">
              <w:rPr>
                <w:rFonts w:cs="Arial"/>
                <w:b/>
              </w:rPr>
              <w:t xml:space="preserve">Yazı İşleri </w:t>
            </w:r>
            <w:r>
              <w:rPr>
                <w:rFonts w:cs="Arial"/>
                <w:b/>
              </w:rPr>
              <w:t xml:space="preserve">             </w:t>
            </w:r>
            <w:r w:rsidR="00E41916" w:rsidRPr="00C25CB8">
              <w:rPr>
                <w:rFonts w:cs="Arial"/>
                <w:b/>
              </w:rPr>
              <w:t xml:space="preserve">                                                                                                                                        </w:t>
            </w:r>
            <w:r w:rsidR="009C0527">
              <w:rPr>
                <w:rFonts w:cs="Arial"/>
                <w:b/>
              </w:rPr>
              <w:t xml:space="preserve">                                                                        </w:t>
            </w:r>
            <w:r w:rsidR="00E41916" w:rsidRPr="00C25CB8">
              <w:rPr>
                <w:rFonts w:cs="Arial"/>
                <w:b/>
              </w:rPr>
              <w:t xml:space="preserve"> Meslek Yüksekokulu Müdürü</w:t>
            </w:r>
          </w:p>
        </w:tc>
      </w:tr>
      <w:tr w:rsidR="003131D3" w:rsidRPr="00C25CB8" w14:paraId="7BDE2731" w14:textId="77777777" w:rsidTr="003131D3">
        <w:trPr>
          <w:trHeight w:val="454"/>
        </w:trPr>
        <w:tc>
          <w:tcPr>
            <w:tcW w:w="2978" w:type="dxa"/>
            <w:shd w:val="clear" w:color="auto" w:fill="0066FF"/>
            <w:vAlign w:val="center"/>
          </w:tcPr>
          <w:p w14:paraId="4759A089" w14:textId="77777777" w:rsidR="003131D3" w:rsidRPr="009C0527" w:rsidRDefault="003131D3" w:rsidP="003131D3">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lastRenderedPageBreak/>
              <w:t>Birimi:</w:t>
            </w:r>
          </w:p>
        </w:tc>
        <w:tc>
          <w:tcPr>
            <w:tcW w:w="12757" w:type="dxa"/>
            <w:gridSpan w:val="9"/>
            <w:shd w:val="clear" w:color="auto" w:fill="0066FF"/>
            <w:vAlign w:val="center"/>
          </w:tcPr>
          <w:p w14:paraId="54708654" w14:textId="77777777" w:rsidR="003131D3" w:rsidRPr="009C0527" w:rsidRDefault="0090046A" w:rsidP="003131D3">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DOĞUBAYAZIT AHMED-İ HANİ MESLEK YÜKSEKOKULU</w:t>
            </w:r>
          </w:p>
        </w:tc>
      </w:tr>
      <w:tr w:rsidR="003131D3" w:rsidRPr="00C25CB8" w14:paraId="1768E34F" w14:textId="77777777" w:rsidTr="003131D3">
        <w:trPr>
          <w:trHeight w:val="454"/>
        </w:trPr>
        <w:tc>
          <w:tcPr>
            <w:tcW w:w="2978" w:type="dxa"/>
            <w:shd w:val="clear" w:color="auto" w:fill="0066FF"/>
            <w:vAlign w:val="center"/>
          </w:tcPr>
          <w:p w14:paraId="14928B79" w14:textId="77777777" w:rsidR="003131D3" w:rsidRPr="009C0527" w:rsidRDefault="003131D3" w:rsidP="003131D3">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t>Alt Birimi:</w:t>
            </w:r>
          </w:p>
        </w:tc>
        <w:tc>
          <w:tcPr>
            <w:tcW w:w="12757" w:type="dxa"/>
            <w:gridSpan w:val="9"/>
            <w:shd w:val="clear" w:color="auto" w:fill="0066FF"/>
            <w:vAlign w:val="center"/>
          </w:tcPr>
          <w:p w14:paraId="54FD606C" w14:textId="77777777" w:rsidR="003131D3" w:rsidRPr="009C0527" w:rsidRDefault="003131D3" w:rsidP="003131D3">
            <w:pPr>
              <w:rPr>
                <w:rFonts w:asciiTheme="majorHAnsi" w:hAnsiTheme="majorHAnsi" w:cs="Arial"/>
                <w:i/>
                <w:color w:val="FFFFFF" w:themeColor="background1"/>
                <w:sz w:val="24"/>
                <w:szCs w:val="24"/>
              </w:rPr>
            </w:pPr>
            <w:r w:rsidRPr="009C0527">
              <w:rPr>
                <w:rFonts w:asciiTheme="majorHAnsi" w:hAnsiTheme="majorHAnsi"/>
                <w:color w:val="FFFFFF" w:themeColor="background1"/>
                <w:sz w:val="24"/>
                <w:szCs w:val="24"/>
              </w:rPr>
              <w:t>Bölüm Başkanlarına Ait Hassas Görevler</w:t>
            </w:r>
          </w:p>
        </w:tc>
      </w:tr>
      <w:tr w:rsidR="003131D3" w:rsidRPr="00C25CB8" w14:paraId="68126F35"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828" w:type="dxa"/>
            <w:gridSpan w:val="2"/>
            <w:shd w:val="clear" w:color="auto" w:fill="FF0000"/>
            <w:vAlign w:val="center"/>
          </w:tcPr>
          <w:p w14:paraId="2DE4F989" w14:textId="77777777" w:rsidR="003131D3" w:rsidRPr="00C25CB8" w:rsidRDefault="003131D3" w:rsidP="003131D3">
            <w:pPr>
              <w:jc w:val="center"/>
              <w:rPr>
                <w:rFonts w:cs="Arial"/>
                <w:b/>
              </w:rPr>
            </w:pPr>
            <w:r w:rsidRPr="00C25CB8">
              <w:rPr>
                <w:rFonts w:cs="Arial"/>
                <w:b/>
              </w:rPr>
              <w:t>Hassas Görevler</w:t>
            </w:r>
          </w:p>
        </w:tc>
        <w:tc>
          <w:tcPr>
            <w:tcW w:w="2552" w:type="dxa"/>
            <w:gridSpan w:val="4"/>
            <w:shd w:val="clear" w:color="auto" w:fill="FF0000"/>
            <w:vAlign w:val="center"/>
          </w:tcPr>
          <w:p w14:paraId="4445BA36" w14:textId="77777777" w:rsidR="003131D3" w:rsidRPr="00C25CB8" w:rsidRDefault="003131D3" w:rsidP="003131D3">
            <w:pPr>
              <w:jc w:val="center"/>
              <w:rPr>
                <w:rFonts w:cs="Arial"/>
                <w:b/>
              </w:rPr>
            </w:pPr>
            <w:r w:rsidRPr="00C25CB8">
              <w:rPr>
                <w:rFonts w:cs="Arial"/>
                <w:b/>
              </w:rPr>
              <w:t>Hassas Görevi Olan Personel</w:t>
            </w:r>
          </w:p>
        </w:tc>
        <w:tc>
          <w:tcPr>
            <w:tcW w:w="1134" w:type="dxa"/>
            <w:shd w:val="clear" w:color="auto" w:fill="FF0000"/>
            <w:vAlign w:val="center"/>
          </w:tcPr>
          <w:p w14:paraId="4205815C" w14:textId="77777777" w:rsidR="003131D3" w:rsidRPr="00C25CB8" w:rsidRDefault="003131D3" w:rsidP="003131D3">
            <w:pPr>
              <w:jc w:val="center"/>
              <w:rPr>
                <w:rFonts w:cs="Arial"/>
                <w:b/>
              </w:rPr>
            </w:pPr>
            <w:r w:rsidRPr="00C25CB8">
              <w:rPr>
                <w:rFonts w:cs="Arial"/>
                <w:b/>
              </w:rPr>
              <w:t>Risk Düzeyi</w:t>
            </w:r>
          </w:p>
        </w:tc>
        <w:tc>
          <w:tcPr>
            <w:tcW w:w="3402" w:type="dxa"/>
            <w:gridSpan w:val="2"/>
            <w:shd w:val="clear" w:color="auto" w:fill="FF0000"/>
            <w:vAlign w:val="center"/>
          </w:tcPr>
          <w:p w14:paraId="684074CB" w14:textId="77777777" w:rsidR="003131D3" w:rsidRPr="00C25CB8" w:rsidRDefault="003131D3" w:rsidP="003131D3">
            <w:pPr>
              <w:jc w:val="center"/>
              <w:rPr>
                <w:rFonts w:cs="Arial"/>
                <w:b/>
              </w:rPr>
            </w:pPr>
            <w:r w:rsidRPr="00C25CB8">
              <w:rPr>
                <w:rFonts w:cs="Arial"/>
                <w:b/>
              </w:rPr>
              <w:t>Görevin Yerine Getirilmeme Sonucu</w:t>
            </w:r>
          </w:p>
        </w:tc>
        <w:tc>
          <w:tcPr>
            <w:tcW w:w="4819" w:type="dxa"/>
            <w:shd w:val="clear" w:color="auto" w:fill="FF0000"/>
            <w:vAlign w:val="center"/>
          </w:tcPr>
          <w:p w14:paraId="0BCD8FCD" w14:textId="77777777" w:rsidR="003131D3" w:rsidRPr="00C25CB8" w:rsidRDefault="003131D3" w:rsidP="003131D3">
            <w:pPr>
              <w:jc w:val="center"/>
              <w:rPr>
                <w:rFonts w:cs="Arial"/>
                <w:b/>
              </w:rPr>
            </w:pPr>
            <w:r w:rsidRPr="00C25CB8">
              <w:rPr>
                <w:rFonts w:cs="Arial"/>
                <w:b/>
              </w:rPr>
              <w:t>Prosedürü                                   ( Alınması Gereken Önlemler veya Kontroller)</w:t>
            </w:r>
          </w:p>
        </w:tc>
      </w:tr>
      <w:tr w:rsidR="003131D3" w:rsidRPr="00C25CB8" w14:paraId="0F999F7F"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264125E3" w14:textId="77777777" w:rsidR="003131D3" w:rsidRPr="00C25CB8" w:rsidRDefault="003131D3" w:rsidP="003131D3">
            <w:pPr>
              <w:pStyle w:val="Default"/>
              <w:tabs>
                <w:tab w:val="left" w:pos="263"/>
              </w:tabs>
              <w:jc w:val="both"/>
              <w:rPr>
                <w:rFonts w:asciiTheme="minorHAnsi" w:hAnsiTheme="minorHAnsi"/>
                <w:sz w:val="22"/>
                <w:szCs w:val="22"/>
              </w:rPr>
            </w:pPr>
            <w:r w:rsidRPr="00C25CB8">
              <w:rPr>
                <w:rFonts w:asciiTheme="minorHAnsi" w:hAnsiTheme="minorHAnsi"/>
                <w:sz w:val="22"/>
                <w:szCs w:val="22"/>
              </w:rPr>
              <w:t>Kanunu'nun 4. ve 5. maddelerinde belirtilen amaç ve ilkelere uygun hareket etmek</w:t>
            </w:r>
          </w:p>
        </w:tc>
        <w:tc>
          <w:tcPr>
            <w:tcW w:w="2552" w:type="dxa"/>
            <w:gridSpan w:val="4"/>
            <w:vAlign w:val="center"/>
          </w:tcPr>
          <w:p w14:paraId="2C5742F1" w14:textId="079F05D1" w:rsidR="002B44D3" w:rsidRPr="00C25CB8" w:rsidRDefault="0037291C" w:rsidP="00C25CB8">
            <w:pPr>
              <w:rPr>
                <w:rFonts w:cs="Times New Roman"/>
              </w:rPr>
            </w:pPr>
            <w:proofErr w:type="spellStart"/>
            <w:r>
              <w:t>Öğr.Gör.Mehmet</w:t>
            </w:r>
            <w:proofErr w:type="spellEnd"/>
            <w:r>
              <w:t xml:space="preserve"> Emin ATAY</w:t>
            </w:r>
          </w:p>
        </w:tc>
        <w:tc>
          <w:tcPr>
            <w:tcW w:w="1134" w:type="dxa"/>
            <w:vAlign w:val="center"/>
          </w:tcPr>
          <w:p w14:paraId="2AAFEA59" w14:textId="77777777" w:rsidR="003131D3" w:rsidRPr="00C25CB8" w:rsidRDefault="00DC5129" w:rsidP="003131D3">
            <w:pPr>
              <w:jc w:val="center"/>
              <w:rPr>
                <w:rFonts w:cs="Times New Roman"/>
              </w:rPr>
            </w:pPr>
            <w:r w:rsidRPr="00C25CB8">
              <w:rPr>
                <w:rFonts w:cs="Times New Roman"/>
              </w:rPr>
              <w:t>Yüksek</w:t>
            </w:r>
          </w:p>
        </w:tc>
        <w:tc>
          <w:tcPr>
            <w:tcW w:w="3402" w:type="dxa"/>
            <w:gridSpan w:val="2"/>
            <w:vAlign w:val="center"/>
          </w:tcPr>
          <w:p w14:paraId="39BE2728" w14:textId="77777777" w:rsidR="003131D3" w:rsidRPr="00C25CB8" w:rsidRDefault="003131D3" w:rsidP="003131D3">
            <w:pPr>
              <w:pStyle w:val="Default"/>
              <w:tabs>
                <w:tab w:val="left" w:pos="263"/>
              </w:tabs>
              <w:ind w:left="33"/>
              <w:jc w:val="both"/>
              <w:rPr>
                <w:rFonts w:asciiTheme="minorHAnsi" w:hAnsiTheme="minorHAnsi"/>
                <w:bCs/>
                <w:sz w:val="22"/>
                <w:szCs w:val="22"/>
              </w:rPr>
            </w:pPr>
            <w:r w:rsidRPr="00C25CB8">
              <w:rPr>
                <w:rFonts w:asciiTheme="minorHAnsi" w:hAnsiTheme="minorHAnsi"/>
                <w:sz w:val="22"/>
                <w:szCs w:val="22"/>
              </w:rPr>
              <w:t>Eğitim öğretimin aksaması, kurumsal hedeflere ulaşmada aksaklıklar yaşanması, kurumsal temsil ve yetkinlikte sorunlar yaşanması</w:t>
            </w:r>
          </w:p>
        </w:tc>
        <w:tc>
          <w:tcPr>
            <w:tcW w:w="4819" w:type="dxa"/>
            <w:vAlign w:val="center"/>
          </w:tcPr>
          <w:p w14:paraId="4EF106AB" w14:textId="77777777" w:rsidR="003131D3" w:rsidRPr="00C25CB8" w:rsidRDefault="003131D3" w:rsidP="009C0527">
            <w:pPr>
              <w:pStyle w:val="Default"/>
              <w:tabs>
                <w:tab w:val="left" w:pos="319"/>
              </w:tabs>
              <w:rPr>
                <w:rFonts w:asciiTheme="minorHAnsi" w:hAnsiTheme="minorHAnsi"/>
                <w:sz w:val="22"/>
                <w:szCs w:val="22"/>
              </w:rPr>
            </w:pPr>
            <w:r w:rsidRPr="00C25CB8">
              <w:rPr>
                <w:rFonts w:asciiTheme="minorHAnsi" w:hAnsiTheme="minorHAnsi"/>
                <w:sz w:val="22"/>
                <w:szCs w:val="22"/>
              </w:rPr>
              <w:t>İlgili maddeler ve gereklilikleri konusunda bilgilendirilme için idari birimlerle irtibata geçme</w:t>
            </w:r>
          </w:p>
        </w:tc>
      </w:tr>
      <w:tr w:rsidR="003131D3" w:rsidRPr="00C25CB8" w14:paraId="6F37E7B4"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138888A8" w14:textId="77777777" w:rsidR="003131D3" w:rsidRPr="00C25CB8" w:rsidRDefault="003131D3" w:rsidP="003131D3">
            <w:pPr>
              <w:pStyle w:val="Default"/>
              <w:jc w:val="both"/>
              <w:rPr>
                <w:rFonts w:asciiTheme="minorHAnsi" w:hAnsiTheme="minorHAnsi"/>
                <w:sz w:val="22"/>
                <w:szCs w:val="22"/>
              </w:rPr>
            </w:pPr>
            <w:r w:rsidRPr="00C25CB8">
              <w:rPr>
                <w:rFonts w:asciiTheme="minorHAnsi" w:hAnsiTheme="minorHAnsi"/>
                <w:sz w:val="22"/>
                <w:szCs w:val="22"/>
              </w:rPr>
              <w:t>Ders programı ve ders görevlendirmelerinin adil, objektif ve öğretim elemanlarının bilim alanlarına uygun olarak yapılmasını sağlamak</w:t>
            </w:r>
          </w:p>
        </w:tc>
        <w:tc>
          <w:tcPr>
            <w:tcW w:w="2552" w:type="dxa"/>
            <w:gridSpan w:val="4"/>
            <w:vAlign w:val="center"/>
          </w:tcPr>
          <w:p w14:paraId="77EF4D60" w14:textId="2FD9DB63" w:rsidR="003131D3" w:rsidRPr="00C25CB8" w:rsidRDefault="0037291C" w:rsidP="002B44D3">
            <w:pPr>
              <w:rPr>
                <w:rFonts w:cs="Times New Roman"/>
              </w:rPr>
            </w:pPr>
            <w:proofErr w:type="spellStart"/>
            <w:r>
              <w:t>Öğr.Gör.Mehmet</w:t>
            </w:r>
            <w:proofErr w:type="spellEnd"/>
            <w:r>
              <w:t xml:space="preserve"> Emin ATAY</w:t>
            </w:r>
          </w:p>
        </w:tc>
        <w:tc>
          <w:tcPr>
            <w:tcW w:w="1134" w:type="dxa"/>
            <w:vAlign w:val="center"/>
          </w:tcPr>
          <w:p w14:paraId="32784C7E" w14:textId="77777777" w:rsidR="003131D3" w:rsidRPr="00C25CB8" w:rsidRDefault="00DC5129" w:rsidP="003131D3">
            <w:pPr>
              <w:jc w:val="center"/>
              <w:rPr>
                <w:rFonts w:cs="Times New Roman"/>
              </w:rPr>
            </w:pPr>
            <w:r w:rsidRPr="00C25CB8">
              <w:rPr>
                <w:rFonts w:cs="Times New Roman"/>
              </w:rPr>
              <w:t>Yüksek</w:t>
            </w:r>
          </w:p>
        </w:tc>
        <w:tc>
          <w:tcPr>
            <w:tcW w:w="3402" w:type="dxa"/>
            <w:gridSpan w:val="2"/>
            <w:vAlign w:val="center"/>
          </w:tcPr>
          <w:p w14:paraId="4C1B57E9" w14:textId="77777777" w:rsidR="003131D3" w:rsidRPr="00C25CB8" w:rsidRDefault="003131D3" w:rsidP="003131D3">
            <w:pPr>
              <w:pStyle w:val="ListeParagraf"/>
              <w:tabs>
                <w:tab w:val="left" w:pos="264"/>
              </w:tabs>
              <w:autoSpaceDE w:val="0"/>
              <w:autoSpaceDN w:val="0"/>
              <w:adjustRightInd w:val="0"/>
              <w:ind w:left="33"/>
              <w:jc w:val="both"/>
              <w:rPr>
                <w:rFonts w:cs="Times New Roman"/>
                <w:color w:val="000000"/>
              </w:rPr>
            </w:pPr>
            <w:r w:rsidRPr="00C25CB8">
              <w:t xml:space="preserve">Eğitim-öğretimin aksaması, öğrenci hak kaybı, kurumsal hedeflerin yerine </w:t>
            </w:r>
            <w:r w:rsidR="002A5A01" w:rsidRPr="00C25CB8">
              <w:t>getirilememesi</w:t>
            </w:r>
          </w:p>
        </w:tc>
        <w:tc>
          <w:tcPr>
            <w:tcW w:w="4819" w:type="dxa"/>
          </w:tcPr>
          <w:p w14:paraId="50087330" w14:textId="77777777" w:rsidR="003131D3" w:rsidRPr="00C25CB8" w:rsidRDefault="003131D3" w:rsidP="009C0527">
            <w:pPr>
              <w:pStyle w:val="Default"/>
              <w:tabs>
                <w:tab w:val="left" w:pos="319"/>
              </w:tabs>
              <w:jc w:val="both"/>
              <w:rPr>
                <w:rFonts w:asciiTheme="minorHAnsi" w:hAnsiTheme="minorHAnsi"/>
                <w:sz w:val="22"/>
                <w:szCs w:val="22"/>
              </w:rPr>
            </w:pPr>
            <w:r w:rsidRPr="00C25CB8">
              <w:rPr>
                <w:rFonts w:asciiTheme="minorHAnsi" w:hAnsiTheme="minorHAnsi"/>
                <w:sz w:val="22"/>
                <w:szCs w:val="22"/>
              </w:rPr>
              <w:t>Akademik kurul toplantılarının düzenli olarak yapılması, öğretim elemanları arasında koordinasyon sağlama, güncel kontrollerin yapılması</w:t>
            </w:r>
          </w:p>
        </w:tc>
      </w:tr>
      <w:tr w:rsidR="003131D3" w:rsidRPr="00C25CB8" w14:paraId="6855F575"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4EC0DA7A" w14:textId="77777777" w:rsidR="003131D3" w:rsidRPr="00C25CB8" w:rsidRDefault="003131D3" w:rsidP="003131D3">
            <w:pPr>
              <w:jc w:val="both"/>
              <w:rPr>
                <w:rFonts w:cs="Times New Roman"/>
              </w:rPr>
            </w:pPr>
            <w:r w:rsidRPr="00C25CB8">
              <w:t>Ders dağılımı ile bölüm kadro yapısı arasındaki eşgüdümü denetlemek ve kadro ihtiyacını belirlemek</w:t>
            </w:r>
          </w:p>
        </w:tc>
        <w:tc>
          <w:tcPr>
            <w:tcW w:w="2552" w:type="dxa"/>
            <w:gridSpan w:val="4"/>
            <w:vAlign w:val="center"/>
          </w:tcPr>
          <w:p w14:paraId="578A5E59" w14:textId="5C6C27F7" w:rsidR="003131D3" w:rsidRPr="00C25CB8" w:rsidRDefault="0037291C" w:rsidP="002B44D3">
            <w:pPr>
              <w:jc w:val="both"/>
              <w:rPr>
                <w:rFonts w:cs="Times New Roman"/>
              </w:rPr>
            </w:pPr>
            <w:proofErr w:type="spellStart"/>
            <w:r>
              <w:t>Öğr.Gör.Mehmet</w:t>
            </w:r>
            <w:proofErr w:type="spellEnd"/>
            <w:r>
              <w:t xml:space="preserve"> Emin ATAY</w:t>
            </w:r>
          </w:p>
        </w:tc>
        <w:tc>
          <w:tcPr>
            <w:tcW w:w="1134" w:type="dxa"/>
            <w:vAlign w:val="center"/>
          </w:tcPr>
          <w:p w14:paraId="725268FA" w14:textId="77777777" w:rsidR="003131D3" w:rsidRPr="00C25CB8" w:rsidRDefault="00DC5129" w:rsidP="003131D3">
            <w:pPr>
              <w:jc w:val="center"/>
              <w:rPr>
                <w:rFonts w:cs="Times New Roman"/>
              </w:rPr>
            </w:pPr>
            <w:r w:rsidRPr="00C25CB8">
              <w:rPr>
                <w:rFonts w:cs="Times New Roman"/>
              </w:rPr>
              <w:t>Orta</w:t>
            </w:r>
          </w:p>
        </w:tc>
        <w:tc>
          <w:tcPr>
            <w:tcW w:w="3402" w:type="dxa"/>
            <w:gridSpan w:val="2"/>
            <w:vAlign w:val="center"/>
          </w:tcPr>
          <w:p w14:paraId="5E922732" w14:textId="77777777" w:rsidR="003131D3" w:rsidRPr="00C25CB8" w:rsidRDefault="003131D3" w:rsidP="003131D3">
            <w:pPr>
              <w:jc w:val="both"/>
              <w:rPr>
                <w:rFonts w:cs="Times New Roman"/>
              </w:rPr>
            </w:pPr>
            <w:r w:rsidRPr="00C25CB8">
              <w:t>Eğitim-öğretimin aksaması, mevcut öğretim üyelerine aşırı yük düşmesi, tüm zamanın eğitime verilmesinin zorunluluk haline gelmesi ve araştırma ve yayın yapmaya gerekli asgari zaman ve kaynağın aktarılamaması</w:t>
            </w:r>
          </w:p>
        </w:tc>
        <w:tc>
          <w:tcPr>
            <w:tcW w:w="4819" w:type="dxa"/>
          </w:tcPr>
          <w:tbl>
            <w:tblPr>
              <w:tblW w:w="4602" w:type="dxa"/>
              <w:tblBorders>
                <w:top w:val="nil"/>
                <w:left w:val="nil"/>
                <w:bottom w:val="nil"/>
                <w:right w:val="nil"/>
              </w:tblBorders>
              <w:tblLayout w:type="fixed"/>
              <w:tblLook w:val="0000" w:firstRow="0" w:lastRow="0" w:firstColumn="0" w:lastColumn="0" w:noHBand="0" w:noVBand="0"/>
            </w:tblPr>
            <w:tblGrid>
              <w:gridCol w:w="4602"/>
            </w:tblGrid>
            <w:tr w:rsidR="003131D3" w:rsidRPr="009C0527" w14:paraId="3734CD3A" w14:textId="77777777" w:rsidTr="009C0527">
              <w:trPr>
                <w:trHeight w:val="1159"/>
              </w:trPr>
              <w:tc>
                <w:tcPr>
                  <w:tcW w:w="4602" w:type="dxa"/>
                </w:tcPr>
                <w:p w14:paraId="27F6840E" w14:textId="77777777" w:rsidR="003131D3" w:rsidRPr="009C0527" w:rsidRDefault="003131D3" w:rsidP="009C0527">
                  <w:pPr>
                    <w:pStyle w:val="Default"/>
                    <w:tabs>
                      <w:tab w:val="left" w:pos="248"/>
                    </w:tabs>
                    <w:jc w:val="both"/>
                    <w:rPr>
                      <w:rFonts w:asciiTheme="minorHAnsi" w:hAnsiTheme="minorHAnsi"/>
                      <w:sz w:val="22"/>
                      <w:szCs w:val="22"/>
                    </w:rPr>
                  </w:pPr>
                  <w:r w:rsidRPr="009C0527">
                    <w:rPr>
                      <w:rFonts w:asciiTheme="minorHAnsi" w:hAnsiTheme="minorHAnsi"/>
                      <w:sz w:val="22"/>
                      <w:szCs w:val="22"/>
                    </w:rPr>
                    <w:t>Akademik kurul toplantılarının düzenli olarak yapılması, Öğretim elemanlarından ders yoğunluğu ve verimi hakkında geri bildirim alma, gerekli kontrol, temas, talep, iletişim ve yazışmaların yapılması</w:t>
                  </w:r>
                </w:p>
              </w:tc>
            </w:tr>
          </w:tbl>
          <w:p w14:paraId="7FB1F020" w14:textId="77777777" w:rsidR="003131D3" w:rsidRPr="00C25CB8" w:rsidRDefault="003131D3" w:rsidP="003131D3">
            <w:pPr>
              <w:jc w:val="both"/>
              <w:rPr>
                <w:rFonts w:cs="Times New Roman"/>
              </w:rPr>
            </w:pPr>
          </w:p>
        </w:tc>
      </w:tr>
      <w:tr w:rsidR="003131D3" w:rsidRPr="00C25CB8" w14:paraId="30E198B5"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44B670D4" w14:textId="77777777" w:rsidR="003131D3" w:rsidRPr="00C25CB8" w:rsidRDefault="003131D3" w:rsidP="003131D3">
            <w:pPr>
              <w:rPr>
                <w:rFonts w:cs="Times New Roman"/>
              </w:rPr>
            </w:pPr>
            <w:r w:rsidRPr="00C25CB8">
              <w:t>Akademik yıla başlamadan önce bölüm akademik toplantısı yapmak</w:t>
            </w:r>
          </w:p>
        </w:tc>
        <w:tc>
          <w:tcPr>
            <w:tcW w:w="2552" w:type="dxa"/>
            <w:gridSpan w:val="4"/>
            <w:vAlign w:val="center"/>
          </w:tcPr>
          <w:p w14:paraId="2613615D" w14:textId="68951A3F" w:rsidR="003131D3" w:rsidRPr="00C25CB8" w:rsidRDefault="0037291C" w:rsidP="002B44D3">
            <w:pPr>
              <w:rPr>
                <w:rFonts w:cs="Times New Roman"/>
              </w:rPr>
            </w:pPr>
            <w:proofErr w:type="spellStart"/>
            <w:r>
              <w:t>Öğr.Gör.Mehmet</w:t>
            </w:r>
            <w:proofErr w:type="spellEnd"/>
            <w:r>
              <w:t xml:space="preserve"> Emin ATAY</w:t>
            </w:r>
          </w:p>
        </w:tc>
        <w:tc>
          <w:tcPr>
            <w:tcW w:w="1134" w:type="dxa"/>
            <w:vAlign w:val="center"/>
          </w:tcPr>
          <w:p w14:paraId="508AF949" w14:textId="77777777" w:rsidR="003131D3" w:rsidRPr="00C25CB8" w:rsidRDefault="00DC5129" w:rsidP="003131D3">
            <w:pPr>
              <w:jc w:val="center"/>
              <w:rPr>
                <w:rFonts w:cs="Times New Roman"/>
              </w:rPr>
            </w:pPr>
            <w:r w:rsidRPr="00C25CB8">
              <w:rPr>
                <w:rFonts w:cs="Times New Roman"/>
              </w:rPr>
              <w:t>Yüksek</w:t>
            </w:r>
          </w:p>
        </w:tc>
        <w:tc>
          <w:tcPr>
            <w:tcW w:w="3402" w:type="dxa"/>
            <w:gridSpan w:val="2"/>
            <w:vAlign w:val="center"/>
          </w:tcPr>
          <w:p w14:paraId="7E8A50D0" w14:textId="77777777" w:rsidR="003131D3" w:rsidRPr="00C25CB8" w:rsidRDefault="003131D3" w:rsidP="003131D3">
            <w:pPr>
              <w:pStyle w:val="ListeParagraf"/>
              <w:tabs>
                <w:tab w:val="left" w:pos="264"/>
              </w:tabs>
              <w:ind w:left="33"/>
              <w:rPr>
                <w:rFonts w:cs="Times New Roman"/>
              </w:rPr>
            </w:pPr>
            <w:r w:rsidRPr="00C25CB8">
              <w:t xml:space="preserve">Bölüm Öğretim elemanları arasında iletişim ve koordinasyon eksikliği, </w:t>
            </w:r>
            <w:proofErr w:type="gramStart"/>
            <w:r w:rsidRPr="00C25CB8">
              <w:t>işbölümünün</w:t>
            </w:r>
            <w:proofErr w:type="gramEnd"/>
            <w:r w:rsidRPr="00C25CB8">
              <w:t xml:space="preserve"> gereğince yapılamaması, işlerin aksaması</w:t>
            </w:r>
          </w:p>
        </w:tc>
        <w:tc>
          <w:tcPr>
            <w:tcW w:w="4819" w:type="dxa"/>
          </w:tcPr>
          <w:p w14:paraId="1B4B3FF7" w14:textId="77777777" w:rsidR="003131D3" w:rsidRPr="009C0527" w:rsidRDefault="003131D3" w:rsidP="009C0527">
            <w:pPr>
              <w:tabs>
                <w:tab w:val="left" w:pos="281"/>
              </w:tabs>
              <w:jc w:val="both"/>
              <w:rPr>
                <w:rFonts w:cs="Times New Roman"/>
              </w:rPr>
            </w:pPr>
            <w:r w:rsidRPr="00C25CB8">
              <w:t>Akademik dönem başında gerekli akademik kurul toplantılarının yapılmasını sağlamak</w:t>
            </w:r>
          </w:p>
        </w:tc>
      </w:tr>
      <w:tr w:rsidR="003131D3" w:rsidRPr="00C25CB8" w14:paraId="7B102454"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1"/>
        </w:trPr>
        <w:tc>
          <w:tcPr>
            <w:tcW w:w="3828" w:type="dxa"/>
            <w:gridSpan w:val="2"/>
            <w:vAlign w:val="center"/>
          </w:tcPr>
          <w:p w14:paraId="59AC3783" w14:textId="77777777" w:rsidR="003131D3" w:rsidRPr="00C25CB8" w:rsidRDefault="003131D3" w:rsidP="003131D3">
            <w:pPr>
              <w:rPr>
                <w:rFonts w:cs="Times New Roman"/>
              </w:rPr>
            </w:pPr>
            <w:r w:rsidRPr="00C25CB8">
              <w:t>Öğrenci temsilci seçimlerinin yönergeye uygun</w:t>
            </w:r>
            <w:r w:rsidR="00DC5129" w:rsidRPr="00C25CB8">
              <w:t xml:space="preserve"> </w:t>
            </w:r>
            <w:r w:rsidRPr="00C25CB8">
              <w:t>şekilde gerçekleştirilmesi.</w:t>
            </w:r>
          </w:p>
        </w:tc>
        <w:tc>
          <w:tcPr>
            <w:tcW w:w="2552" w:type="dxa"/>
            <w:gridSpan w:val="4"/>
            <w:vAlign w:val="center"/>
          </w:tcPr>
          <w:p w14:paraId="3EDA7BAD" w14:textId="5E661958" w:rsidR="003131D3" w:rsidRPr="00C25CB8" w:rsidRDefault="0037291C" w:rsidP="002B44D3">
            <w:pPr>
              <w:rPr>
                <w:rFonts w:cs="Times New Roman"/>
              </w:rPr>
            </w:pPr>
            <w:proofErr w:type="spellStart"/>
            <w:r>
              <w:t>Öğr.Gör.Mehmet</w:t>
            </w:r>
            <w:proofErr w:type="spellEnd"/>
            <w:r>
              <w:t xml:space="preserve"> Emin ATAY</w:t>
            </w:r>
          </w:p>
        </w:tc>
        <w:tc>
          <w:tcPr>
            <w:tcW w:w="1134" w:type="dxa"/>
            <w:vAlign w:val="center"/>
          </w:tcPr>
          <w:p w14:paraId="5EC76294" w14:textId="77777777" w:rsidR="003131D3" w:rsidRPr="00C25CB8" w:rsidRDefault="00DC5129" w:rsidP="003131D3">
            <w:pPr>
              <w:jc w:val="center"/>
              <w:rPr>
                <w:rFonts w:cs="Times New Roman"/>
              </w:rPr>
            </w:pPr>
            <w:r w:rsidRPr="00C25CB8">
              <w:rPr>
                <w:rFonts w:cs="Times New Roman"/>
              </w:rPr>
              <w:t>Orta</w:t>
            </w:r>
          </w:p>
        </w:tc>
        <w:tc>
          <w:tcPr>
            <w:tcW w:w="3402" w:type="dxa"/>
            <w:gridSpan w:val="2"/>
            <w:vAlign w:val="center"/>
          </w:tcPr>
          <w:p w14:paraId="221DB397" w14:textId="77777777" w:rsidR="003131D3" w:rsidRPr="00C25CB8" w:rsidRDefault="003131D3" w:rsidP="003131D3">
            <w:pPr>
              <w:rPr>
                <w:rFonts w:cs="Times New Roman"/>
              </w:rPr>
            </w:pPr>
            <w:r w:rsidRPr="00C25CB8">
              <w:t>Yüksekokul müdürlüğü ve öğrenciler arasında iletişim eksikliğine sebep olur.</w:t>
            </w:r>
          </w:p>
        </w:tc>
        <w:tc>
          <w:tcPr>
            <w:tcW w:w="4819" w:type="dxa"/>
          </w:tcPr>
          <w:p w14:paraId="687F69F1" w14:textId="77777777" w:rsidR="003131D3" w:rsidRPr="009C0527" w:rsidRDefault="003131D3" w:rsidP="009C0527">
            <w:pPr>
              <w:tabs>
                <w:tab w:val="left" w:pos="176"/>
              </w:tabs>
              <w:jc w:val="both"/>
              <w:rPr>
                <w:rFonts w:cs="Times New Roman"/>
              </w:rPr>
            </w:pPr>
            <w:r w:rsidRPr="00C25CB8">
              <w:t>Öğrenci temsilcilerinin yönergeye uygun seçilmesi.</w:t>
            </w:r>
          </w:p>
        </w:tc>
      </w:tr>
      <w:tr w:rsidR="003131D3" w:rsidRPr="00C25CB8" w14:paraId="2E029E63"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354EAC4B" w14:textId="77777777" w:rsidR="003131D3" w:rsidRPr="00C25CB8" w:rsidRDefault="003131D3" w:rsidP="003131D3">
            <w:r w:rsidRPr="00C25CB8">
              <w:t>Erasmus, Farabi gibi değişim programlarıyla ilgili çalışmaları yürütmek</w:t>
            </w:r>
          </w:p>
        </w:tc>
        <w:tc>
          <w:tcPr>
            <w:tcW w:w="2552" w:type="dxa"/>
            <w:gridSpan w:val="4"/>
            <w:vAlign w:val="center"/>
          </w:tcPr>
          <w:p w14:paraId="263483CD" w14:textId="79FCB5AF" w:rsidR="003131D3" w:rsidRPr="00C25CB8" w:rsidRDefault="0037291C" w:rsidP="002B44D3">
            <w:pPr>
              <w:rPr>
                <w:rFonts w:cs="Times New Roman"/>
              </w:rPr>
            </w:pPr>
            <w:proofErr w:type="spellStart"/>
            <w:r>
              <w:t>Öğr.Gör.Mehmet</w:t>
            </w:r>
            <w:proofErr w:type="spellEnd"/>
            <w:r>
              <w:t xml:space="preserve"> Emin ATAY</w:t>
            </w:r>
          </w:p>
        </w:tc>
        <w:tc>
          <w:tcPr>
            <w:tcW w:w="1134" w:type="dxa"/>
            <w:vAlign w:val="center"/>
          </w:tcPr>
          <w:p w14:paraId="47B11F0C" w14:textId="77777777" w:rsidR="003131D3" w:rsidRPr="00C25CB8" w:rsidRDefault="00DC5129" w:rsidP="003131D3">
            <w:pPr>
              <w:jc w:val="center"/>
              <w:rPr>
                <w:rFonts w:cs="Times New Roman"/>
              </w:rPr>
            </w:pPr>
            <w:r w:rsidRPr="00C25CB8">
              <w:rPr>
                <w:rFonts w:cs="Times New Roman"/>
              </w:rPr>
              <w:t>Yüksek</w:t>
            </w:r>
          </w:p>
        </w:tc>
        <w:tc>
          <w:tcPr>
            <w:tcW w:w="3402" w:type="dxa"/>
            <w:gridSpan w:val="2"/>
            <w:vAlign w:val="center"/>
          </w:tcPr>
          <w:p w14:paraId="7100E573" w14:textId="77777777" w:rsidR="003131D3" w:rsidRPr="00C25CB8" w:rsidRDefault="003131D3" w:rsidP="003131D3">
            <w:r w:rsidRPr="00C25CB8">
              <w:t>Öğrenci ve öğretim üyesi hak kaybı, verimin düşmesi, eğitimin istenen dinamizmi edinememesi ve monoton bir görüntü oluşması</w:t>
            </w:r>
          </w:p>
        </w:tc>
        <w:tc>
          <w:tcPr>
            <w:tcW w:w="4819" w:type="dxa"/>
          </w:tcPr>
          <w:p w14:paraId="4A6F61AA" w14:textId="77777777" w:rsidR="003131D3" w:rsidRPr="00C25CB8" w:rsidRDefault="003131D3" w:rsidP="009C0527">
            <w:pPr>
              <w:tabs>
                <w:tab w:val="left" w:pos="176"/>
              </w:tabs>
              <w:jc w:val="both"/>
            </w:pPr>
            <w:r w:rsidRPr="00C25CB8">
              <w:t>Bölüm Erasmus ve Farabi koordinatörü elemanların ilgili talepler ve gereklilikler çerçevesinde çalışmasını sağlama, yurt içi bağlantılar ve yurt dışı ile ikili anlaşmalar yapılmasını sağlama</w:t>
            </w:r>
          </w:p>
        </w:tc>
      </w:tr>
      <w:tr w:rsidR="003131D3" w:rsidRPr="00C25CB8" w14:paraId="41F9737A"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3582F775" w14:textId="77777777" w:rsidR="003131D3" w:rsidRPr="00C25CB8" w:rsidRDefault="003131D3" w:rsidP="003131D3">
            <w:r w:rsidRPr="00C25CB8">
              <w:lastRenderedPageBreak/>
              <w:t>Bölümde yapılması planlanan etkinliklerin planlama ve orga</w:t>
            </w:r>
            <w:r w:rsidR="00DC5129" w:rsidRPr="00C25CB8">
              <w:t>nizasyonun gerçekleştirilesi</w:t>
            </w:r>
            <w:r w:rsidRPr="00C25CB8">
              <w:t>.</w:t>
            </w:r>
          </w:p>
        </w:tc>
        <w:tc>
          <w:tcPr>
            <w:tcW w:w="2552" w:type="dxa"/>
            <w:gridSpan w:val="4"/>
            <w:vAlign w:val="center"/>
          </w:tcPr>
          <w:p w14:paraId="7C5C25E2" w14:textId="2BB27B15" w:rsidR="003131D3" w:rsidRPr="00C25CB8" w:rsidRDefault="0037291C" w:rsidP="002B44D3">
            <w:pPr>
              <w:rPr>
                <w:rFonts w:cs="Times New Roman"/>
              </w:rPr>
            </w:pPr>
            <w:proofErr w:type="spellStart"/>
            <w:r>
              <w:t>Öğr.Gör.Mehmet</w:t>
            </w:r>
            <w:proofErr w:type="spellEnd"/>
            <w:r>
              <w:t xml:space="preserve"> Emin ATAY</w:t>
            </w:r>
          </w:p>
        </w:tc>
        <w:tc>
          <w:tcPr>
            <w:tcW w:w="1134" w:type="dxa"/>
            <w:vAlign w:val="center"/>
          </w:tcPr>
          <w:p w14:paraId="76263BE5" w14:textId="77777777" w:rsidR="003131D3" w:rsidRPr="00C25CB8" w:rsidRDefault="00DC5129" w:rsidP="003131D3">
            <w:pPr>
              <w:jc w:val="center"/>
              <w:rPr>
                <w:rFonts w:cs="Times New Roman"/>
              </w:rPr>
            </w:pPr>
            <w:r w:rsidRPr="00C25CB8">
              <w:rPr>
                <w:rFonts w:cs="Times New Roman"/>
              </w:rPr>
              <w:t>Orta</w:t>
            </w:r>
          </w:p>
        </w:tc>
        <w:tc>
          <w:tcPr>
            <w:tcW w:w="3402" w:type="dxa"/>
            <w:gridSpan w:val="2"/>
            <w:vAlign w:val="center"/>
          </w:tcPr>
          <w:p w14:paraId="33D4B681" w14:textId="77777777" w:rsidR="003131D3" w:rsidRPr="00C25CB8" w:rsidRDefault="003131D3" w:rsidP="003131D3">
            <w:r w:rsidRPr="00C25CB8">
              <w:t>Birim içi koordinasyon ve verimin düşmesi, güncel işlerin zamanında ve gereğince yapılamaması, yönetim zaafı, kurumsal hedeflere ulaşamama</w:t>
            </w:r>
          </w:p>
        </w:tc>
        <w:tc>
          <w:tcPr>
            <w:tcW w:w="4819" w:type="dxa"/>
          </w:tcPr>
          <w:p w14:paraId="026A4583" w14:textId="77777777" w:rsidR="003131D3" w:rsidRPr="00C25CB8" w:rsidRDefault="003131D3" w:rsidP="009C0527">
            <w:pPr>
              <w:tabs>
                <w:tab w:val="left" w:pos="176"/>
              </w:tabs>
              <w:jc w:val="both"/>
            </w:pPr>
            <w:r w:rsidRPr="00C25CB8">
              <w:t>Periyodik faaliyetlerin zamanında yapılmasını sağlamak üzere gerekli talimatların verilmesi, gerekli iş bölümünün yapılması, aktüel denetim ve periyodik raporlama ve yazışma</w:t>
            </w:r>
          </w:p>
        </w:tc>
      </w:tr>
      <w:tr w:rsidR="003131D3" w:rsidRPr="00C25CB8" w14:paraId="555571D6"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19CFF4B4" w14:textId="77777777" w:rsidR="003131D3" w:rsidRPr="00C25CB8" w:rsidRDefault="003131D3" w:rsidP="003131D3">
            <w:r w:rsidRPr="00C25CB8">
              <w:t>Yüksekokul Kurul’u toplantılarına katılarak bölümü temsil etmek</w:t>
            </w:r>
          </w:p>
        </w:tc>
        <w:tc>
          <w:tcPr>
            <w:tcW w:w="2552" w:type="dxa"/>
            <w:gridSpan w:val="4"/>
            <w:vAlign w:val="center"/>
          </w:tcPr>
          <w:p w14:paraId="59EB5EA7" w14:textId="27B18F2A" w:rsidR="003131D3" w:rsidRPr="00C25CB8" w:rsidRDefault="0037291C" w:rsidP="002B44D3">
            <w:pPr>
              <w:rPr>
                <w:rFonts w:cs="Times New Roman"/>
              </w:rPr>
            </w:pPr>
            <w:proofErr w:type="spellStart"/>
            <w:r>
              <w:t>Öğr.Gör.Mehmet</w:t>
            </w:r>
            <w:proofErr w:type="spellEnd"/>
            <w:r>
              <w:t xml:space="preserve"> Emin ATAY</w:t>
            </w:r>
          </w:p>
        </w:tc>
        <w:tc>
          <w:tcPr>
            <w:tcW w:w="1134" w:type="dxa"/>
            <w:vAlign w:val="center"/>
          </w:tcPr>
          <w:p w14:paraId="359B0E86" w14:textId="77777777" w:rsidR="003131D3" w:rsidRPr="00C25CB8" w:rsidRDefault="00DC5129" w:rsidP="003131D3">
            <w:pPr>
              <w:jc w:val="center"/>
              <w:rPr>
                <w:rFonts w:cs="Times New Roman"/>
              </w:rPr>
            </w:pPr>
            <w:r w:rsidRPr="00C25CB8">
              <w:rPr>
                <w:rFonts w:cs="Times New Roman"/>
              </w:rPr>
              <w:t>Yüksek</w:t>
            </w:r>
          </w:p>
        </w:tc>
        <w:tc>
          <w:tcPr>
            <w:tcW w:w="3402" w:type="dxa"/>
            <w:gridSpan w:val="2"/>
            <w:vAlign w:val="center"/>
          </w:tcPr>
          <w:p w14:paraId="18890D10" w14:textId="77777777" w:rsidR="003131D3" w:rsidRPr="00C25CB8" w:rsidRDefault="003131D3" w:rsidP="003131D3">
            <w:r w:rsidRPr="00C25CB8">
              <w:t>Bölüm ve müdürlük arası iletişim zayıflığı, koordinasyon eksikliği ve idari işlerde aksama</w:t>
            </w:r>
          </w:p>
        </w:tc>
        <w:tc>
          <w:tcPr>
            <w:tcW w:w="4819" w:type="dxa"/>
          </w:tcPr>
          <w:p w14:paraId="5CC6E53E" w14:textId="77777777" w:rsidR="003131D3" w:rsidRPr="00C25CB8" w:rsidRDefault="003131D3" w:rsidP="009C0527">
            <w:pPr>
              <w:tabs>
                <w:tab w:val="left" w:pos="176"/>
              </w:tabs>
              <w:jc w:val="both"/>
            </w:pPr>
            <w:r w:rsidRPr="00C25CB8">
              <w:t>Kurul toplantılarına katılmak, mazereti söz konusu ise, bunu iletmek ve yerine bölüm başkan yardımcısını vekil tayin etmek</w:t>
            </w:r>
          </w:p>
        </w:tc>
      </w:tr>
      <w:tr w:rsidR="003131D3" w:rsidRPr="00C25CB8" w14:paraId="7EA22905"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49FCF150" w14:textId="77777777" w:rsidR="003131D3" w:rsidRPr="00C25CB8" w:rsidRDefault="003131D3" w:rsidP="003131D3">
            <w:r w:rsidRPr="00C25CB8">
              <w:t>Sınav programlarının hazırlanması</w:t>
            </w:r>
          </w:p>
        </w:tc>
        <w:tc>
          <w:tcPr>
            <w:tcW w:w="2552" w:type="dxa"/>
            <w:gridSpan w:val="4"/>
            <w:vAlign w:val="center"/>
          </w:tcPr>
          <w:p w14:paraId="07C26A59" w14:textId="39C75108" w:rsidR="003131D3" w:rsidRPr="00C25CB8" w:rsidRDefault="0037291C" w:rsidP="002B44D3">
            <w:pPr>
              <w:rPr>
                <w:rFonts w:cs="Times New Roman"/>
              </w:rPr>
            </w:pPr>
            <w:proofErr w:type="spellStart"/>
            <w:r>
              <w:t>Öğr.Gör.Mehmet</w:t>
            </w:r>
            <w:proofErr w:type="spellEnd"/>
            <w:r>
              <w:t xml:space="preserve"> Emin ATAY</w:t>
            </w:r>
          </w:p>
        </w:tc>
        <w:tc>
          <w:tcPr>
            <w:tcW w:w="1134" w:type="dxa"/>
            <w:vAlign w:val="center"/>
          </w:tcPr>
          <w:p w14:paraId="48769B78" w14:textId="77777777" w:rsidR="003131D3" w:rsidRPr="00C25CB8" w:rsidRDefault="00DC5129" w:rsidP="003131D3">
            <w:pPr>
              <w:jc w:val="center"/>
              <w:rPr>
                <w:rFonts w:cs="Times New Roman"/>
              </w:rPr>
            </w:pPr>
            <w:r w:rsidRPr="00C25CB8">
              <w:rPr>
                <w:rFonts w:cs="Times New Roman"/>
              </w:rPr>
              <w:t>Yüksek</w:t>
            </w:r>
          </w:p>
        </w:tc>
        <w:tc>
          <w:tcPr>
            <w:tcW w:w="3402" w:type="dxa"/>
            <w:gridSpan w:val="2"/>
            <w:vAlign w:val="center"/>
          </w:tcPr>
          <w:p w14:paraId="09371AD8" w14:textId="77777777" w:rsidR="003131D3" w:rsidRPr="00C25CB8" w:rsidRDefault="003131D3" w:rsidP="003131D3">
            <w:r w:rsidRPr="00C25CB8">
              <w:t>Öğrenci hak kaybı, eğitim ve öğretimin aksaması</w:t>
            </w:r>
          </w:p>
        </w:tc>
        <w:tc>
          <w:tcPr>
            <w:tcW w:w="4819" w:type="dxa"/>
          </w:tcPr>
          <w:p w14:paraId="220D988D" w14:textId="77777777" w:rsidR="003131D3" w:rsidRPr="00C25CB8" w:rsidRDefault="003131D3" w:rsidP="009C0527">
            <w:pPr>
              <w:tabs>
                <w:tab w:val="left" w:pos="176"/>
              </w:tabs>
              <w:jc w:val="both"/>
            </w:pPr>
            <w:r w:rsidRPr="00C25CB8">
              <w:t>Öğretim elemanlarıyla gerekli toplantıların yapılması, sınav programının zamanında yapılmasını sağlama ve uygulanmasını denetleme</w:t>
            </w:r>
          </w:p>
        </w:tc>
      </w:tr>
      <w:tr w:rsidR="003131D3" w:rsidRPr="00C25CB8" w14:paraId="2D9A701D"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2E0C8FD1" w14:textId="77777777" w:rsidR="003131D3" w:rsidRPr="00C25CB8" w:rsidRDefault="003131D3" w:rsidP="003131D3">
            <w:r w:rsidRPr="00C25CB8">
              <w:t>Akademik yıla başlamadan önce bölüm akademik toplantısı yapmak</w:t>
            </w:r>
          </w:p>
        </w:tc>
        <w:tc>
          <w:tcPr>
            <w:tcW w:w="2552" w:type="dxa"/>
            <w:gridSpan w:val="4"/>
            <w:vAlign w:val="center"/>
          </w:tcPr>
          <w:p w14:paraId="32F60717" w14:textId="778E2F1C" w:rsidR="003131D3" w:rsidRPr="00C25CB8" w:rsidRDefault="0037291C" w:rsidP="00E41916">
            <w:pPr>
              <w:rPr>
                <w:rFonts w:cs="Times New Roman"/>
              </w:rPr>
            </w:pPr>
            <w:proofErr w:type="spellStart"/>
            <w:r>
              <w:t>Öğr.Gör.Mehmet</w:t>
            </w:r>
            <w:proofErr w:type="spellEnd"/>
            <w:r>
              <w:t xml:space="preserve"> Emin ATAY</w:t>
            </w:r>
          </w:p>
        </w:tc>
        <w:tc>
          <w:tcPr>
            <w:tcW w:w="1134" w:type="dxa"/>
            <w:vAlign w:val="center"/>
          </w:tcPr>
          <w:p w14:paraId="237ABFBE" w14:textId="77777777" w:rsidR="003131D3" w:rsidRPr="00C25CB8" w:rsidRDefault="00DC5129" w:rsidP="003131D3">
            <w:pPr>
              <w:jc w:val="center"/>
              <w:rPr>
                <w:rFonts w:cs="Times New Roman"/>
              </w:rPr>
            </w:pPr>
            <w:r w:rsidRPr="00C25CB8">
              <w:rPr>
                <w:rFonts w:cs="Times New Roman"/>
              </w:rPr>
              <w:t>Orta</w:t>
            </w:r>
          </w:p>
        </w:tc>
        <w:tc>
          <w:tcPr>
            <w:tcW w:w="3402" w:type="dxa"/>
            <w:gridSpan w:val="2"/>
            <w:vAlign w:val="center"/>
          </w:tcPr>
          <w:p w14:paraId="371AB351" w14:textId="77777777" w:rsidR="003131D3" w:rsidRPr="00C25CB8" w:rsidRDefault="003131D3" w:rsidP="003131D3">
            <w:r w:rsidRPr="00C25CB8">
              <w:t xml:space="preserve">Bölüm Öğretim elemanları arasında iletişim ve koordinasyon eksikliği, </w:t>
            </w:r>
            <w:proofErr w:type="gramStart"/>
            <w:r w:rsidRPr="00C25CB8">
              <w:t>işbölümünün</w:t>
            </w:r>
            <w:proofErr w:type="gramEnd"/>
            <w:r w:rsidRPr="00C25CB8">
              <w:t xml:space="preserve"> gereğince yapılamaması, işlerin aksaması</w:t>
            </w:r>
          </w:p>
        </w:tc>
        <w:tc>
          <w:tcPr>
            <w:tcW w:w="4819" w:type="dxa"/>
          </w:tcPr>
          <w:p w14:paraId="165DF55B" w14:textId="77777777" w:rsidR="003131D3" w:rsidRPr="00C25CB8" w:rsidRDefault="003131D3" w:rsidP="009C0527">
            <w:pPr>
              <w:tabs>
                <w:tab w:val="left" w:pos="176"/>
              </w:tabs>
              <w:jc w:val="both"/>
            </w:pPr>
            <w:r w:rsidRPr="00C25CB8">
              <w:t>Akademik dönem başında gerekli akademik kurul toplantılarının yapılmasını sağlama</w:t>
            </w:r>
          </w:p>
        </w:tc>
      </w:tr>
      <w:tr w:rsidR="003131D3" w:rsidRPr="00C25CB8" w14:paraId="5FC81749"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18CBCA06" w14:textId="77777777" w:rsidR="003131D3" w:rsidRPr="00C25CB8" w:rsidRDefault="003131D3" w:rsidP="003131D3">
            <w:r w:rsidRPr="00C25CB8">
              <w:t>Dönem sonu akademik ve genel durum değerlendirme toplantısının yapılması</w:t>
            </w:r>
          </w:p>
        </w:tc>
        <w:tc>
          <w:tcPr>
            <w:tcW w:w="2552" w:type="dxa"/>
            <w:gridSpan w:val="4"/>
            <w:vAlign w:val="center"/>
          </w:tcPr>
          <w:p w14:paraId="5D121894" w14:textId="6347E636" w:rsidR="003131D3" w:rsidRPr="00C25CB8" w:rsidRDefault="0037291C" w:rsidP="00E41916">
            <w:pPr>
              <w:rPr>
                <w:rFonts w:cs="Times New Roman"/>
              </w:rPr>
            </w:pPr>
            <w:proofErr w:type="spellStart"/>
            <w:r>
              <w:t>Öğr.Gör.Mehmet</w:t>
            </w:r>
            <w:proofErr w:type="spellEnd"/>
            <w:r>
              <w:t xml:space="preserve"> Emin ATAY</w:t>
            </w:r>
          </w:p>
        </w:tc>
        <w:tc>
          <w:tcPr>
            <w:tcW w:w="1134" w:type="dxa"/>
            <w:vAlign w:val="center"/>
          </w:tcPr>
          <w:p w14:paraId="1A45BBC9" w14:textId="77777777" w:rsidR="003131D3" w:rsidRPr="00C25CB8" w:rsidRDefault="00DC5129" w:rsidP="003131D3">
            <w:pPr>
              <w:jc w:val="center"/>
              <w:rPr>
                <w:rFonts w:cs="Times New Roman"/>
              </w:rPr>
            </w:pPr>
            <w:r w:rsidRPr="00C25CB8">
              <w:rPr>
                <w:rFonts w:cs="Times New Roman"/>
              </w:rPr>
              <w:t>Orta</w:t>
            </w:r>
          </w:p>
        </w:tc>
        <w:tc>
          <w:tcPr>
            <w:tcW w:w="3402" w:type="dxa"/>
            <w:gridSpan w:val="2"/>
            <w:vAlign w:val="center"/>
          </w:tcPr>
          <w:p w14:paraId="0041D595" w14:textId="77777777" w:rsidR="003131D3" w:rsidRPr="00C25CB8" w:rsidRDefault="003131D3" w:rsidP="003131D3">
            <w:r w:rsidRPr="00C25CB8">
              <w:t>Akademik kurumsal hedeflerden sapma, başıboşluk duygusunun ve görünümünün oluşması, motivasyon eksikliği, verim düşüklüğü</w:t>
            </w:r>
          </w:p>
        </w:tc>
        <w:tc>
          <w:tcPr>
            <w:tcW w:w="4819" w:type="dxa"/>
          </w:tcPr>
          <w:p w14:paraId="78AB5425" w14:textId="77777777" w:rsidR="003131D3" w:rsidRPr="00C25CB8" w:rsidRDefault="003131D3" w:rsidP="009C0527">
            <w:pPr>
              <w:tabs>
                <w:tab w:val="left" w:pos="176"/>
              </w:tabs>
              <w:jc w:val="both"/>
            </w:pPr>
            <w:r w:rsidRPr="00C25CB8">
              <w:t>Her akademik dönem sonunda süreçle ilgili eğitimsel, sosyal ve ilgili her bakımdan değerlendirmelerin yapıldığı, ilgili durum, bilgi ve şikâyetlerin üst birime iletildiği</w:t>
            </w:r>
          </w:p>
        </w:tc>
      </w:tr>
      <w:tr w:rsidR="003131D3" w:rsidRPr="00C25CB8" w14:paraId="4F28A00E"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1A323FE3" w14:textId="77777777" w:rsidR="003131D3" w:rsidRPr="00C25CB8" w:rsidRDefault="003131D3" w:rsidP="003131D3">
            <w:r w:rsidRPr="00C25CB8">
              <w:t>Bilimsel araştırmalar yapmak ve bilimsel alanda adına ulusal ve uluslararası kongreler düzenlenmesine yardımcı olmak</w:t>
            </w:r>
          </w:p>
        </w:tc>
        <w:tc>
          <w:tcPr>
            <w:tcW w:w="2552" w:type="dxa"/>
            <w:gridSpan w:val="4"/>
            <w:vAlign w:val="center"/>
          </w:tcPr>
          <w:p w14:paraId="14C99E51" w14:textId="31230D45" w:rsidR="003131D3" w:rsidRPr="00C25CB8" w:rsidRDefault="0037291C" w:rsidP="00E41916">
            <w:pPr>
              <w:rPr>
                <w:rFonts w:cs="Times New Roman"/>
              </w:rPr>
            </w:pPr>
            <w:proofErr w:type="spellStart"/>
            <w:r>
              <w:t>Öğr.Gör.Mehmet</w:t>
            </w:r>
            <w:proofErr w:type="spellEnd"/>
            <w:r>
              <w:t xml:space="preserve"> Emin ATAY</w:t>
            </w:r>
          </w:p>
        </w:tc>
        <w:tc>
          <w:tcPr>
            <w:tcW w:w="1134" w:type="dxa"/>
            <w:vAlign w:val="center"/>
          </w:tcPr>
          <w:p w14:paraId="15CB3B68" w14:textId="77777777" w:rsidR="003131D3" w:rsidRPr="00C25CB8" w:rsidRDefault="00DC5129" w:rsidP="003131D3">
            <w:pPr>
              <w:jc w:val="center"/>
              <w:rPr>
                <w:rFonts w:cs="Times New Roman"/>
              </w:rPr>
            </w:pPr>
            <w:r w:rsidRPr="00C25CB8">
              <w:rPr>
                <w:rFonts w:cs="Times New Roman"/>
              </w:rPr>
              <w:t>Düşük</w:t>
            </w:r>
          </w:p>
        </w:tc>
        <w:tc>
          <w:tcPr>
            <w:tcW w:w="3402" w:type="dxa"/>
            <w:gridSpan w:val="2"/>
            <w:vAlign w:val="center"/>
          </w:tcPr>
          <w:p w14:paraId="30B2BE2D" w14:textId="77777777" w:rsidR="003131D3" w:rsidRPr="00C25CB8" w:rsidRDefault="003131D3" w:rsidP="003131D3">
            <w:r w:rsidRPr="00C25CB8">
              <w:t>Kurumsal hedeflerin en önemli kısımlarından olan akademik araştırmaların makul bir düzen ve sayıda yapılmaması, kamu zararı</w:t>
            </w:r>
          </w:p>
        </w:tc>
        <w:tc>
          <w:tcPr>
            <w:tcW w:w="4819" w:type="dxa"/>
          </w:tcPr>
          <w:p w14:paraId="5436A36E" w14:textId="77777777" w:rsidR="003131D3" w:rsidRPr="00C25CB8" w:rsidRDefault="003131D3" w:rsidP="009C0527">
            <w:pPr>
              <w:tabs>
                <w:tab w:val="left" w:pos="176"/>
              </w:tabs>
              <w:jc w:val="both"/>
            </w:pPr>
            <w:r w:rsidRPr="00C25CB8">
              <w:t xml:space="preserve">Öğretim üyelerinin dönemsel olarak makul bir sayıda bilimsel çalışmalar yürütmelerinin kurumsal hedefler için öneminin toplantılarda vurgulanması, bu bağlamda dönem </w:t>
            </w:r>
            <w:proofErr w:type="spellStart"/>
            <w:r w:rsidRPr="00C25CB8">
              <w:t>dönem</w:t>
            </w:r>
            <w:proofErr w:type="spellEnd"/>
            <w:r w:rsidRPr="00C25CB8">
              <w:t xml:space="preserve"> verilerin toplanması, gerekli araştırmalar için destek sunulması</w:t>
            </w:r>
          </w:p>
        </w:tc>
      </w:tr>
      <w:tr w:rsidR="003131D3" w:rsidRPr="00C25CB8" w14:paraId="6B854008" w14:textId="77777777" w:rsidTr="009C052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3828" w:type="dxa"/>
            <w:gridSpan w:val="2"/>
            <w:vAlign w:val="center"/>
          </w:tcPr>
          <w:p w14:paraId="649124E8" w14:textId="77777777" w:rsidR="003131D3" w:rsidRPr="00C25CB8" w:rsidRDefault="003131D3" w:rsidP="003131D3">
            <w:r w:rsidRPr="00C25CB8">
              <w:t>Kurum içi ve kurum dışı bursiyer seçimlerini gerçekleştirmek üzere ilgili komisyonda görev almak.</w:t>
            </w:r>
          </w:p>
        </w:tc>
        <w:tc>
          <w:tcPr>
            <w:tcW w:w="2552" w:type="dxa"/>
            <w:gridSpan w:val="4"/>
            <w:vAlign w:val="center"/>
          </w:tcPr>
          <w:p w14:paraId="2F41C0BC" w14:textId="0A8FA9D4" w:rsidR="003131D3" w:rsidRPr="00C25CB8" w:rsidRDefault="0037291C" w:rsidP="00E41916">
            <w:pPr>
              <w:rPr>
                <w:rFonts w:cs="Times New Roman"/>
              </w:rPr>
            </w:pPr>
            <w:proofErr w:type="spellStart"/>
            <w:r>
              <w:t>Öğr.Gör.Mehmet</w:t>
            </w:r>
            <w:proofErr w:type="spellEnd"/>
            <w:r>
              <w:t xml:space="preserve"> Emin ATAY</w:t>
            </w:r>
          </w:p>
        </w:tc>
        <w:tc>
          <w:tcPr>
            <w:tcW w:w="1134" w:type="dxa"/>
            <w:vAlign w:val="center"/>
          </w:tcPr>
          <w:p w14:paraId="088BA7B8" w14:textId="77777777" w:rsidR="003131D3" w:rsidRPr="00C25CB8" w:rsidRDefault="00DC5129" w:rsidP="003131D3">
            <w:pPr>
              <w:jc w:val="center"/>
              <w:rPr>
                <w:rFonts w:cs="Times New Roman"/>
              </w:rPr>
            </w:pPr>
            <w:r w:rsidRPr="00C25CB8">
              <w:rPr>
                <w:rFonts w:cs="Times New Roman"/>
              </w:rPr>
              <w:t>Orta</w:t>
            </w:r>
          </w:p>
        </w:tc>
        <w:tc>
          <w:tcPr>
            <w:tcW w:w="3402" w:type="dxa"/>
            <w:gridSpan w:val="2"/>
            <w:vAlign w:val="center"/>
          </w:tcPr>
          <w:p w14:paraId="70ADF2E4" w14:textId="77777777" w:rsidR="003131D3" w:rsidRPr="00C25CB8" w:rsidRDefault="003131D3" w:rsidP="003131D3">
            <w:r w:rsidRPr="00C25CB8">
              <w:t>Haksızlık ve mağduriyet olur</w:t>
            </w:r>
          </w:p>
        </w:tc>
        <w:tc>
          <w:tcPr>
            <w:tcW w:w="4819" w:type="dxa"/>
          </w:tcPr>
          <w:p w14:paraId="5C4C05BE" w14:textId="77777777" w:rsidR="003131D3" w:rsidRPr="00C25CB8" w:rsidRDefault="003131D3" w:rsidP="009C0527">
            <w:pPr>
              <w:tabs>
                <w:tab w:val="left" w:pos="176"/>
              </w:tabs>
              <w:jc w:val="both"/>
            </w:pPr>
            <w:r w:rsidRPr="00C25CB8">
              <w:t>Burs verilecek öğrencilerin ilgili yönetmeliğe uygun seçilmesi</w:t>
            </w:r>
          </w:p>
        </w:tc>
      </w:tr>
      <w:tr w:rsidR="003131D3" w:rsidRPr="00C25CB8" w14:paraId="370E22F9"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10"/>
            <w:vAlign w:val="center"/>
          </w:tcPr>
          <w:p w14:paraId="71F67654" w14:textId="77777777" w:rsidR="003131D3" w:rsidRPr="00C25CB8" w:rsidRDefault="003131D3" w:rsidP="003131D3">
            <w:pPr>
              <w:rPr>
                <w:rFonts w:cs="Arial"/>
                <w:b/>
              </w:rPr>
            </w:pPr>
            <w:r w:rsidRPr="00C25CB8">
              <w:rPr>
                <w:rFonts w:cs="Arial"/>
                <w:b/>
              </w:rPr>
              <w:t>Adı – Soyadı / Görevi /İmza:</w:t>
            </w:r>
          </w:p>
          <w:p w14:paraId="1726656F" w14:textId="77777777" w:rsidR="003131D3" w:rsidRPr="00C25CB8" w:rsidRDefault="003131D3" w:rsidP="003131D3">
            <w:pPr>
              <w:rPr>
                <w:rFonts w:cs="Arial"/>
                <w:b/>
              </w:rPr>
            </w:pPr>
            <w:r w:rsidRPr="00C25CB8">
              <w:rPr>
                <w:rFonts w:cs="Arial"/>
                <w:b/>
              </w:rPr>
              <w:t xml:space="preserve">Hazırlayan                                                                                                                                                               </w:t>
            </w:r>
            <w:r w:rsidR="009C0527">
              <w:rPr>
                <w:rFonts w:cs="Arial"/>
                <w:b/>
              </w:rPr>
              <w:t xml:space="preserve">                                                                      </w:t>
            </w:r>
            <w:r w:rsidRPr="00C25CB8">
              <w:rPr>
                <w:rFonts w:cs="Arial"/>
                <w:b/>
              </w:rPr>
              <w:t xml:space="preserve"> </w:t>
            </w:r>
            <w:r w:rsidR="009C0527">
              <w:rPr>
                <w:rFonts w:cs="Arial"/>
                <w:b/>
              </w:rPr>
              <w:t xml:space="preserve">      </w:t>
            </w:r>
            <w:r w:rsidRPr="00C25CB8">
              <w:rPr>
                <w:rFonts w:cs="Arial"/>
                <w:b/>
              </w:rPr>
              <w:t xml:space="preserve"> Onaylayan</w:t>
            </w:r>
          </w:p>
        </w:tc>
      </w:tr>
      <w:tr w:rsidR="003131D3" w:rsidRPr="00C25CB8" w14:paraId="6DD051D7" w14:textId="77777777" w:rsidTr="003131D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10"/>
            <w:vAlign w:val="center"/>
          </w:tcPr>
          <w:p w14:paraId="34608785" w14:textId="6B0CC28C" w:rsidR="003131D3" w:rsidRPr="00C25CB8" w:rsidRDefault="003131D3" w:rsidP="003131D3">
            <w:pPr>
              <w:rPr>
                <w:rFonts w:cs="Arial"/>
                <w:b/>
              </w:rPr>
            </w:pPr>
            <w:r w:rsidRPr="00C25CB8">
              <w:rPr>
                <w:rFonts w:cs="Arial"/>
                <w:b/>
              </w:rPr>
              <w:t xml:space="preserve">  </w:t>
            </w:r>
            <w:r w:rsidR="00475162">
              <w:rPr>
                <w:rFonts w:cs="Arial"/>
                <w:b/>
              </w:rPr>
              <w:t xml:space="preserve">Musa BİLEN </w:t>
            </w:r>
            <w:r w:rsidRPr="00C25CB8">
              <w:rPr>
                <w:rFonts w:cs="Arial"/>
                <w:b/>
              </w:rPr>
              <w:t xml:space="preserve">                                                                                                                   </w:t>
            </w:r>
            <w:r w:rsidR="00C25CB8" w:rsidRPr="00C25CB8">
              <w:rPr>
                <w:rFonts w:cs="Arial"/>
                <w:b/>
              </w:rPr>
              <w:t xml:space="preserve">                  </w:t>
            </w:r>
            <w:r w:rsidR="009C0527">
              <w:rPr>
                <w:rFonts w:cs="Arial"/>
                <w:b/>
              </w:rPr>
              <w:t xml:space="preserve">                                                                          </w:t>
            </w:r>
            <w:r w:rsidR="00C25CB8" w:rsidRPr="00C25CB8">
              <w:rPr>
                <w:rFonts w:cs="Arial"/>
                <w:b/>
              </w:rPr>
              <w:t xml:space="preserve"> </w:t>
            </w:r>
            <w:proofErr w:type="spellStart"/>
            <w:r w:rsidR="00475162">
              <w:rPr>
                <w:rFonts w:cs="Arial"/>
                <w:b/>
              </w:rPr>
              <w:t>Dr.Öğr.Üyesi</w:t>
            </w:r>
            <w:proofErr w:type="spellEnd"/>
            <w:r w:rsidR="00475162">
              <w:rPr>
                <w:rFonts w:cs="Arial"/>
                <w:b/>
              </w:rPr>
              <w:t xml:space="preserve"> Mehmet Salih YILDIRIM</w:t>
            </w:r>
          </w:p>
          <w:p w14:paraId="763BC3B8" w14:textId="77777777" w:rsidR="003131D3" w:rsidRPr="00C25CB8" w:rsidRDefault="003131D3" w:rsidP="003131D3">
            <w:pPr>
              <w:rPr>
                <w:rFonts w:cs="Arial"/>
                <w:b/>
              </w:rPr>
            </w:pPr>
            <w:r w:rsidRPr="00C25CB8">
              <w:rPr>
                <w:rFonts w:cs="Arial"/>
                <w:b/>
              </w:rPr>
              <w:t xml:space="preserve">Yazı İşleri Memuru                                                                                                                                       </w:t>
            </w:r>
            <w:r w:rsidR="009C0527">
              <w:rPr>
                <w:rFonts w:cs="Arial"/>
                <w:b/>
              </w:rPr>
              <w:t xml:space="preserve">                                                                        </w:t>
            </w:r>
            <w:r w:rsidRPr="00C25CB8">
              <w:rPr>
                <w:rFonts w:cs="Arial"/>
                <w:b/>
              </w:rPr>
              <w:t>Meslek Yüksekokulu Müdürü</w:t>
            </w:r>
          </w:p>
        </w:tc>
      </w:tr>
      <w:tr w:rsidR="00113F6B" w:rsidRPr="00C25CB8" w14:paraId="1CB65C4A" w14:textId="77777777" w:rsidTr="008D60D0">
        <w:trPr>
          <w:trHeight w:val="454"/>
        </w:trPr>
        <w:tc>
          <w:tcPr>
            <w:tcW w:w="2978" w:type="dxa"/>
            <w:shd w:val="clear" w:color="auto" w:fill="0066FF"/>
            <w:vAlign w:val="center"/>
          </w:tcPr>
          <w:p w14:paraId="6BE0A9CD" w14:textId="77777777" w:rsidR="00113F6B" w:rsidRPr="009C0527" w:rsidRDefault="00113F6B" w:rsidP="008D60D0">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lastRenderedPageBreak/>
              <w:t>Birimi:</w:t>
            </w:r>
          </w:p>
        </w:tc>
        <w:tc>
          <w:tcPr>
            <w:tcW w:w="12757" w:type="dxa"/>
            <w:gridSpan w:val="9"/>
            <w:shd w:val="clear" w:color="auto" w:fill="0066FF"/>
            <w:vAlign w:val="center"/>
          </w:tcPr>
          <w:p w14:paraId="24DF11B0" w14:textId="77777777" w:rsidR="00113F6B" w:rsidRPr="009C0527" w:rsidRDefault="0090046A" w:rsidP="008D60D0">
            <w:pPr>
              <w:rPr>
                <w:rFonts w:asciiTheme="majorHAnsi" w:hAnsiTheme="majorHAnsi" w:cs="Arial"/>
                <w:i/>
                <w:color w:val="FFFFFF" w:themeColor="background1"/>
                <w:sz w:val="24"/>
                <w:szCs w:val="24"/>
              </w:rPr>
            </w:pPr>
            <w:r w:rsidRPr="009C0527">
              <w:rPr>
                <w:rFonts w:asciiTheme="majorHAnsi" w:hAnsiTheme="majorHAnsi" w:cs="Arial"/>
                <w:i/>
                <w:color w:val="FFFFFF" w:themeColor="background1"/>
                <w:sz w:val="24"/>
                <w:szCs w:val="24"/>
              </w:rPr>
              <w:t>DOĞUBAYAZIT AHMED-İ HANİ MESLEK YÜKSEKOKULU</w:t>
            </w:r>
          </w:p>
        </w:tc>
      </w:tr>
      <w:tr w:rsidR="00113F6B" w:rsidRPr="00C25CB8" w14:paraId="2251D91A" w14:textId="77777777" w:rsidTr="008D60D0">
        <w:trPr>
          <w:trHeight w:val="454"/>
        </w:trPr>
        <w:tc>
          <w:tcPr>
            <w:tcW w:w="2978" w:type="dxa"/>
            <w:shd w:val="clear" w:color="auto" w:fill="0066FF"/>
            <w:vAlign w:val="center"/>
          </w:tcPr>
          <w:p w14:paraId="1AFF4413" w14:textId="77777777" w:rsidR="00113F6B" w:rsidRPr="009C0527" w:rsidRDefault="00113F6B" w:rsidP="008D60D0">
            <w:pPr>
              <w:rPr>
                <w:rFonts w:asciiTheme="majorHAnsi" w:hAnsiTheme="majorHAnsi" w:cs="Arial"/>
                <w:b/>
                <w:color w:val="FFFFFF" w:themeColor="background1"/>
                <w:sz w:val="24"/>
                <w:szCs w:val="24"/>
              </w:rPr>
            </w:pPr>
            <w:r w:rsidRPr="009C0527">
              <w:rPr>
                <w:rFonts w:asciiTheme="majorHAnsi" w:hAnsiTheme="majorHAnsi" w:cs="Arial"/>
                <w:b/>
                <w:color w:val="FFFFFF" w:themeColor="background1"/>
                <w:sz w:val="24"/>
                <w:szCs w:val="24"/>
              </w:rPr>
              <w:t>Alt Birimi:</w:t>
            </w:r>
          </w:p>
        </w:tc>
        <w:tc>
          <w:tcPr>
            <w:tcW w:w="12757" w:type="dxa"/>
            <w:gridSpan w:val="9"/>
            <w:shd w:val="clear" w:color="auto" w:fill="0066FF"/>
            <w:vAlign w:val="center"/>
          </w:tcPr>
          <w:p w14:paraId="4DE3416D" w14:textId="77777777" w:rsidR="00113F6B" w:rsidRPr="009C0527" w:rsidRDefault="00113F6B" w:rsidP="008D60D0">
            <w:pPr>
              <w:rPr>
                <w:rFonts w:asciiTheme="majorHAnsi" w:hAnsiTheme="majorHAnsi" w:cs="Arial"/>
                <w:i/>
                <w:color w:val="FFFFFF" w:themeColor="background1"/>
                <w:sz w:val="24"/>
                <w:szCs w:val="24"/>
              </w:rPr>
            </w:pPr>
            <w:r w:rsidRPr="009C0527">
              <w:rPr>
                <w:rFonts w:asciiTheme="majorHAnsi" w:hAnsiTheme="majorHAnsi"/>
                <w:color w:val="FFFFFF" w:themeColor="background1"/>
                <w:sz w:val="24"/>
                <w:szCs w:val="24"/>
              </w:rPr>
              <w:t>Satın Alma Birimine Ait Hassas Görevler</w:t>
            </w:r>
          </w:p>
        </w:tc>
      </w:tr>
      <w:tr w:rsidR="00113F6B" w:rsidRPr="00C25CB8" w14:paraId="32CDD94A" w14:textId="77777777" w:rsidTr="008D60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4"/>
            <w:shd w:val="clear" w:color="auto" w:fill="FF0000"/>
            <w:vAlign w:val="center"/>
          </w:tcPr>
          <w:p w14:paraId="39028081" w14:textId="77777777" w:rsidR="00113F6B" w:rsidRPr="00C25CB8" w:rsidRDefault="00113F6B" w:rsidP="008D60D0">
            <w:pPr>
              <w:jc w:val="center"/>
              <w:rPr>
                <w:rFonts w:cs="Arial"/>
                <w:b/>
              </w:rPr>
            </w:pPr>
            <w:r w:rsidRPr="00C25CB8">
              <w:rPr>
                <w:rFonts w:cs="Arial"/>
                <w:b/>
              </w:rPr>
              <w:t>Hassas Görevler</w:t>
            </w:r>
          </w:p>
        </w:tc>
        <w:tc>
          <w:tcPr>
            <w:tcW w:w="1843" w:type="dxa"/>
            <w:shd w:val="clear" w:color="auto" w:fill="FF0000"/>
            <w:vAlign w:val="center"/>
          </w:tcPr>
          <w:p w14:paraId="3008A856" w14:textId="77777777" w:rsidR="00113F6B" w:rsidRPr="00C25CB8" w:rsidRDefault="00113F6B" w:rsidP="008D60D0">
            <w:pPr>
              <w:jc w:val="center"/>
              <w:rPr>
                <w:rFonts w:cs="Arial"/>
                <w:b/>
              </w:rPr>
            </w:pPr>
            <w:r w:rsidRPr="00C25CB8">
              <w:rPr>
                <w:rFonts w:cs="Arial"/>
                <w:b/>
              </w:rPr>
              <w:t>Hassas Görevi Olan Personel</w:t>
            </w:r>
          </w:p>
        </w:tc>
        <w:tc>
          <w:tcPr>
            <w:tcW w:w="1276" w:type="dxa"/>
            <w:gridSpan w:val="2"/>
            <w:shd w:val="clear" w:color="auto" w:fill="FF0000"/>
            <w:vAlign w:val="center"/>
          </w:tcPr>
          <w:p w14:paraId="572EAC0E" w14:textId="77777777" w:rsidR="00113F6B" w:rsidRPr="00C25CB8" w:rsidRDefault="00113F6B" w:rsidP="008D60D0">
            <w:pPr>
              <w:jc w:val="center"/>
              <w:rPr>
                <w:rFonts w:cs="Arial"/>
                <w:b/>
              </w:rPr>
            </w:pPr>
            <w:r w:rsidRPr="00C25CB8">
              <w:rPr>
                <w:rFonts w:cs="Arial"/>
                <w:b/>
              </w:rPr>
              <w:t>Risk Düzeyi</w:t>
            </w:r>
          </w:p>
        </w:tc>
        <w:tc>
          <w:tcPr>
            <w:tcW w:w="3118" w:type="dxa"/>
            <w:shd w:val="clear" w:color="auto" w:fill="FF0000"/>
            <w:vAlign w:val="center"/>
          </w:tcPr>
          <w:p w14:paraId="348B737F" w14:textId="77777777" w:rsidR="00113F6B" w:rsidRPr="00C25CB8" w:rsidRDefault="00113F6B" w:rsidP="008D60D0">
            <w:pPr>
              <w:jc w:val="center"/>
              <w:rPr>
                <w:rFonts w:cs="Arial"/>
                <w:b/>
              </w:rPr>
            </w:pPr>
            <w:r w:rsidRPr="00C25CB8">
              <w:rPr>
                <w:rFonts w:cs="Arial"/>
                <w:b/>
              </w:rPr>
              <w:t>Görevin Yerine Getirilmeme Sonucu</w:t>
            </w:r>
          </w:p>
        </w:tc>
        <w:tc>
          <w:tcPr>
            <w:tcW w:w="5103" w:type="dxa"/>
            <w:gridSpan w:val="2"/>
            <w:shd w:val="clear" w:color="auto" w:fill="FF0000"/>
            <w:vAlign w:val="center"/>
          </w:tcPr>
          <w:p w14:paraId="64DAA3E1" w14:textId="77777777" w:rsidR="00113F6B" w:rsidRPr="00C25CB8" w:rsidRDefault="00113F6B" w:rsidP="008D60D0">
            <w:pPr>
              <w:jc w:val="center"/>
              <w:rPr>
                <w:rFonts w:cs="Arial"/>
                <w:b/>
              </w:rPr>
            </w:pPr>
            <w:r w:rsidRPr="00C25CB8">
              <w:rPr>
                <w:rFonts w:cs="Arial"/>
                <w:b/>
              </w:rPr>
              <w:t>Prosedürü                                                          ( Alınması Gereken Önlemler veya Kontroller)</w:t>
            </w:r>
          </w:p>
        </w:tc>
      </w:tr>
      <w:tr w:rsidR="00113F6B" w:rsidRPr="00C25CB8" w14:paraId="6312F66B" w14:textId="77777777" w:rsidTr="008D60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4"/>
            <w:vAlign w:val="center"/>
          </w:tcPr>
          <w:p w14:paraId="1E15AA9A" w14:textId="77777777" w:rsidR="00113F6B" w:rsidRPr="00C25CB8" w:rsidRDefault="00113F6B" w:rsidP="008D60D0">
            <w:pPr>
              <w:pStyle w:val="Default"/>
              <w:rPr>
                <w:rFonts w:asciiTheme="minorHAnsi" w:hAnsiTheme="minorHAnsi"/>
                <w:color w:val="auto"/>
                <w:sz w:val="22"/>
                <w:szCs w:val="22"/>
              </w:rPr>
            </w:pPr>
            <w:r w:rsidRPr="00C25CB8">
              <w:rPr>
                <w:rFonts w:asciiTheme="minorHAnsi" w:hAnsiTheme="minorHAnsi"/>
                <w:color w:val="auto"/>
                <w:sz w:val="22"/>
                <w:szCs w:val="22"/>
              </w:rPr>
              <w:t xml:space="preserve">Satın alma evrakının hazırlanması </w:t>
            </w:r>
          </w:p>
          <w:p w14:paraId="403E8AB2" w14:textId="77777777" w:rsidR="00113F6B" w:rsidRPr="00C25CB8" w:rsidRDefault="00113F6B" w:rsidP="008D60D0">
            <w:pPr>
              <w:rPr>
                <w:rFonts w:cs="Arial"/>
              </w:rPr>
            </w:pPr>
          </w:p>
        </w:tc>
        <w:tc>
          <w:tcPr>
            <w:tcW w:w="1843" w:type="dxa"/>
          </w:tcPr>
          <w:p w14:paraId="18284FF9" w14:textId="77777777" w:rsidR="00A84F26" w:rsidRPr="00C25CB8" w:rsidRDefault="00A84F26" w:rsidP="00A84F26">
            <w:pPr>
              <w:pStyle w:val="Default"/>
              <w:rPr>
                <w:rFonts w:asciiTheme="minorHAnsi" w:hAnsiTheme="minorHAnsi"/>
                <w:sz w:val="22"/>
                <w:szCs w:val="22"/>
              </w:rPr>
            </w:pPr>
            <w:r>
              <w:rPr>
                <w:rFonts w:asciiTheme="minorHAnsi" w:hAnsiTheme="minorHAnsi"/>
                <w:sz w:val="22"/>
                <w:szCs w:val="22"/>
              </w:rPr>
              <w:t>Ahmet BAKINDI</w:t>
            </w:r>
          </w:p>
          <w:p w14:paraId="3A5BA3B5" w14:textId="36CE01D0" w:rsidR="00113F6B" w:rsidRPr="00C25CB8" w:rsidRDefault="00113F6B" w:rsidP="008D60D0"/>
        </w:tc>
        <w:tc>
          <w:tcPr>
            <w:tcW w:w="1276" w:type="dxa"/>
            <w:gridSpan w:val="2"/>
            <w:vAlign w:val="center"/>
          </w:tcPr>
          <w:p w14:paraId="68A436CF" w14:textId="77777777" w:rsidR="00113F6B" w:rsidRPr="00C25CB8" w:rsidRDefault="00113F6B" w:rsidP="008D60D0">
            <w:pPr>
              <w:jc w:val="center"/>
              <w:rPr>
                <w:rFonts w:cs="Arial"/>
              </w:rPr>
            </w:pPr>
            <w:r w:rsidRPr="00C25CB8">
              <w:rPr>
                <w:rFonts w:cs="Arial"/>
              </w:rPr>
              <w:t>Yüksek</w:t>
            </w:r>
          </w:p>
        </w:tc>
        <w:tc>
          <w:tcPr>
            <w:tcW w:w="3118" w:type="dxa"/>
            <w:vAlign w:val="center"/>
          </w:tcPr>
          <w:p w14:paraId="7ED79E27" w14:textId="77777777" w:rsidR="00113F6B" w:rsidRPr="00C25CB8" w:rsidRDefault="00113F6B" w:rsidP="009C0527">
            <w:pPr>
              <w:pStyle w:val="Default"/>
              <w:rPr>
                <w:rFonts w:cs="Arial"/>
              </w:rPr>
            </w:pPr>
            <w:r w:rsidRPr="00C25CB8">
              <w:rPr>
                <w:rFonts w:asciiTheme="minorHAnsi" w:hAnsiTheme="minorHAnsi"/>
                <w:color w:val="auto"/>
                <w:sz w:val="22"/>
                <w:szCs w:val="22"/>
              </w:rPr>
              <w:t xml:space="preserve">Kamu zararı satın alma uzar, alım gerçekleşmez </w:t>
            </w:r>
          </w:p>
        </w:tc>
        <w:tc>
          <w:tcPr>
            <w:tcW w:w="5103" w:type="dxa"/>
            <w:gridSpan w:val="2"/>
          </w:tcPr>
          <w:p w14:paraId="30DB4125" w14:textId="77777777" w:rsidR="00113F6B" w:rsidRPr="00C25CB8" w:rsidRDefault="00113F6B" w:rsidP="008D60D0">
            <w:pPr>
              <w:pStyle w:val="Default"/>
              <w:jc w:val="both"/>
              <w:rPr>
                <w:rFonts w:asciiTheme="minorHAnsi" w:hAnsiTheme="minorHAnsi"/>
                <w:color w:val="auto"/>
                <w:sz w:val="22"/>
                <w:szCs w:val="22"/>
              </w:rPr>
            </w:pPr>
            <w:r w:rsidRPr="00C25CB8">
              <w:rPr>
                <w:rFonts w:asciiTheme="minorHAnsi" w:hAnsiTheme="minorHAnsi"/>
                <w:color w:val="auto"/>
                <w:sz w:val="22"/>
                <w:szCs w:val="22"/>
              </w:rPr>
              <w:t xml:space="preserve">Kontrollerin doğru yapılması </w:t>
            </w:r>
          </w:p>
          <w:p w14:paraId="665EEF66" w14:textId="77777777" w:rsidR="00113F6B" w:rsidRPr="00C25CB8" w:rsidRDefault="00113F6B" w:rsidP="008D60D0">
            <w:pPr>
              <w:pStyle w:val="ListeParagraf"/>
              <w:tabs>
                <w:tab w:val="left" w:pos="176"/>
              </w:tabs>
              <w:ind w:left="317"/>
              <w:jc w:val="both"/>
              <w:rPr>
                <w:rFonts w:cs="Arial"/>
              </w:rPr>
            </w:pPr>
          </w:p>
        </w:tc>
      </w:tr>
      <w:tr w:rsidR="0090046A" w:rsidRPr="00C25CB8" w14:paraId="5A015CC4" w14:textId="77777777" w:rsidTr="008D60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4"/>
            <w:vAlign w:val="center"/>
          </w:tcPr>
          <w:p w14:paraId="698442F5" w14:textId="77777777" w:rsidR="0090046A" w:rsidRPr="00723A7A" w:rsidRDefault="0090046A" w:rsidP="007D4B4F">
            <w:pPr>
              <w:jc w:val="both"/>
              <w:rPr>
                <w:rFonts w:ascii="Verdana" w:hAnsi="Verdana" w:cs="Arial"/>
              </w:rPr>
            </w:pPr>
            <w:r w:rsidRPr="00723A7A">
              <w:t>İhale ve satın alma çalışmaları</w:t>
            </w:r>
          </w:p>
        </w:tc>
        <w:tc>
          <w:tcPr>
            <w:tcW w:w="1843" w:type="dxa"/>
          </w:tcPr>
          <w:p w14:paraId="145F19A5" w14:textId="77777777" w:rsidR="00A84F26" w:rsidRPr="00C25CB8" w:rsidRDefault="00A84F26" w:rsidP="00A84F26">
            <w:pPr>
              <w:pStyle w:val="Default"/>
              <w:rPr>
                <w:rFonts w:asciiTheme="minorHAnsi" w:hAnsiTheme="minorHAnsi"/>
                <w:sz w:val="22"/>
                <w:szCs w:val="22"/>
              </w:rPr>
            </w:pPr>
            <w:r>
              <w:rPr>
                <w:rFonts w:asciiTheme="minorHAnsi" w:hAnsiTheme="minorHAnsi"/>
                <w:sz w:val="22"/>
                <w:szCs w:val="22"/>
              </w:rPr>
              <w:t>Ahmet BAKINDI</w:t>
            </w:r>
          </w:p>
          <w:p w14:paraId="120993EA" w14:textId="5D90BAE7" w:rsidR="0090046A" w:rsidRPr="00723A7A" w:rsidRDefault="0090046A" w:rsidP="007D4B4F"/>
        </w:tc>
        <w:tc>
          <w:tcPr>
            <w:tcW w:w="1276" w:type="dxa"/>
            <w:gridSpan w:val="2"/>
            <w:vAlign w:val="center"/>
          </w:tcPr>
          <w:p w14:paraId="147C227F" w14:textId="77777777" w:rsidR="0090046A" w:rsidRPr="00723A7A" w:rsidRDefault="0090046A" w:rsidP="007D4B4F">
            <w:pPr>
              <w:jc w:val="center"/>
              <w:rPr>
                <w:rFonts w:ascii="Verdana" w:hAnsi="Verdana" w:cs="Arial"/>
              </w:rPr>
            </w:pPr>
            <w:r w:rsidRPr="00723A7A">
              <w:rPr>
                <w:rFonts w:cs="Arial"/>
              </w:rPr>
              <w:t>Yüksek</w:t>
            </w:r>
          </w:p>
        </w:tc>
        <w:tc>
          <w:tcPr>
            <w:tcW w:w="3118" w:type="dxa"/>
            <w:vAlign w:val="center"/>
          </w:tcPr>
          <w:p w14:paraId="7944153C" w14:textId="77777777" w:rsidR="0090046A" w:rsidRPr="00723A7A" w:rsidRDefault="0090046A" w:rsidP="007D4B4F">
            <w:pPr>
              <w:pStyle w:val="ListeParagraf"/>
              <w:tabs>
                <w:tab w:val="left" w:pos="175"/>
              </w:tabs>
              <w:autoSpaceDE w:val="0"/>
              <w:autoSpaceDN w:val="0"/>
              <w:adjustRightInd w:val="0"/>
              <w:ind w:left="317"/>
              <w:jc w:val="both"/>
              <w:rPr>
                <w:rFonts w:ascii="Verdana" w:hAnsi="Verdana" w:cs="Calibri"/>
                <w:color w:val="000000"/>
              </w:rPr>
            </w:pPr>
            <w:r w:rsidRPr="00723A7A">
              <w:t>Haksız rekabet, ihale iptali, menfaat sağlama</w:t>
            </w:r>
          </w:p>
        </w:tc>
        <w:tc>
          <w:tcPr>
            <w:tcW w:w="5103" w:type="dxa"/>
            <w:gridSpan w:val="2"/>
          </w:tcPr>
          <w:p w14:paraId="43EF9A5B" w14:textId="77777777" w:rsidR="0090046A" w:rsidRPr="00723A7A" w:rsidRDefault="0090046A" w:rsidP="007D4B4F">
            <w:pPr>
              <w:pStyle w:val="ListeParagraf"/>
              <w:ind w:left="360"/>
              <w:jc w:val="both"/>
              <w:rPr>
                <w:rFonts w:ascii="Verdana" w:hAnsi="Verdana" w:cs="Arial"/>
              </w:rPr>
            </w:pPr>
            <w:r w:rsidRPr="00723A7A">
              <w:t>İhale ve satın almalar titizlikle hazırlanmalıdır.</w:t>
            </w:r>
          </w:p>
        </w:tc>
      </w:tr>
      <w:tr w:rsidR="0090046A" w:rsidRPr="00C25CB8" w14:paraId="4B2C057B" w14:textId="77777777" w:rsidTr="008D60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4"/>
            <w:vAlign w:val="center"/>
          </w:tcPr>
          <w:p w14:paraId="01509E87" w14:textId="77777777" w:rsidR="0090046A" w:rsidRPr="00C25CB8" w:rsidRDefault="0090046A" w:rsidP="008D60D0">
            <w:pPr>
              <w:jc w:val="both"/>
              <w:rPr>
                <w:rFonts w:cs="Times New Roman"/>
              </w:rPr>
            </w:pPr>
          </w:p>
        </w:tc>
        <w:tc>
          <w:tcPr>
            <w:tcW w:w="1843" w:type="dxa"/>
          </w:tcPr>
          <w:p w14:paraId="0CDE53EC" w14:textId="77777777" w:rsidR="0090046A" w:rsidRPr="00C25CB8" w:rsidRDefault="0090046A"/>
        </w:tc>
        <w:tc>
          <w:tcPr>
            <w:tcW w:w="1276" w:type="dxa"/>
            <w:gridSpan w:val="2"/>
            <w:vAlign w:val="center"/>
          </w:tcPr>
          <w:p w14:paraId="48464506" w14:textId="77777777" w:rsidR="0090046A" w:rsidRPr="00C25CB8" w:rsidRDefault="0090046A" w:rsidP="008D60D0">
            <w:pPr>
              <w:jc w:val="center"/>
              <w:rPr>
                <w:rFonts w:cs="Times New Roman"/>
              </w:rPr>
            </w:pPr>
          </w:p>
        </w:tc>
        <w:tc>
          <w:tcPr>
            <w:tcW w:w="3118" w:type="dxa"/>
            <w:vAlign w:val="center"/>
          </w:tcPr>
          <w:p w14:paraId="4AD2D6AD" w14:textId="77777777" w:rsidR="0090046A" w:rsidRPr="00C25CB8" w:rsidRDefault="0090046A" w:rsidP="008D60D0">
            <w:pPr>
              <w:pStyle w:val="ListeParagraf"/>
              <w:tabs>
                <w:tab w:val="left" w:pos="264"/>
              </w:tabs>
              <w:autoSpaceDE w:val="0"/>
              <w:autoSpaceDN w:val="0"/>
              <w:adjustRightInd w:val="0"/>
              <w:ind w:left="360"/>
              <w:jc w:val="both"/>
              <w:rPr>
                <w:rFonts w:cs="Times New Roman"/>
                <w:color w:val="000000"/>
              </w:rPr>
            </w:pPr>
          </w:p>
        </w:tc>
        <w:tc>
          <w:tcPr>
            <w:tcW w:w="5103" w:type="dxa"/>
            <w:gridSpan w:val="2"/>
          </w:tcPr>
          <w:p w14:paraId="158284C4" w14:textId="77777777" w:rsidR="0090046A" w:rsidRPr="00C25CB8" w:rsidRDefault="0090046A" w:rsidP="008D60D0">
            <w:pPr>
              <w:pStyle w:val="Default"/>
              <w:tabs>
                <w:tab w:val="left" w:pos="191"/>
              </w:tabs>
              <w:ind w:left="360"/>
              <w:jc w:val="both"/>
              <w:rPr>
                <w:rFonts w:asciiTheme="minorHAnsi" w:hAnsiTheme="minorHAnsi"/>
                <w:sz w:val="22"/>
                <w:szCs w:val="22"/>
              </w:rPr>
            </w:pPr>
          </w:p>
        </w:tc>
      </w:tr>
      <w:tr w:rsidR="0090046A" w:rsidRPr="00C25CB8" w14:paraId="3AF35CF8" w14:textId="77777777" w:rsidTr="008D60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4"/>
            <w:vAlign w:val="center"/>
          </w:tcPr>
          <w:p w14:paraId="72DB14F3" w14:textId="77777777" w:rsidR="0090046A" w:rsidRPr="00C25CB8" w:rsidRDefault="0090046A" w:rsidP="008D60D0">
            <w:pPr>
              <w:rPr>
                <w:rFonts w:cs="Arial"/>
              </w:rPr>
            </w:pPr>
          </w:p>
        </w:tc>
        <w:tc>
          <w:tcPr>
            <w:tcW w:w="1843" w:type="dxa"/>
          </w:tcPr>
          <w:p w14:paraId="59BFA33D" w14:textId="77777777" w:rsidR="0090046A" w:rsidRPr="00C25CB8" w:rsidRDefault="0090046A"/>
        </w:tc>
        <w:tc>
          <w:tcPr>
            <w:tcW w:w="1276" w:type="dxa"/>
            <w:gridSpan w:val="2"/>
            <w:vAlign w:val="center"/>
          </w:tcPr>
          <w:p w14:paraId="27E649D5" w14:textId="77777777" w:rsidR="0090046A" w:rsidRPr="00C25CB8" w:rsidRDefault="0090046A" w:rsidP="008D60D0">
            <w:pPr>
              <w:jc w:val="center"/>
              <w:rPr>
                <w:rFonts w:cs="Arial"/>
              </w:rPr>
            </w:pPr>
          </w:p>
        </w:tc>
        <w:tc>
          <w:tcPr>
            <w:tcW w:w="3118" w:type="dxa"/>
            <w:vAlign w:val="center"/>
          </w:tcPr>
          <w:p w14:paraId="48AB2EB8" w14:textId="77777777" w:rsidR="0090046A" w:rsidRPr="00C25CB8" w:rsidRDefault="0090046A" w:rsidP="008D60D0">
            <w:pPr>
              <w:pStyle w:val="ListeParagraf"/>
              <w:tabs>
                <w:tab w:val="left" w:pos="264"/>
              </w:tabs>
              <w:ind w:left="33"/>
              <w:rPr>
                <w:rFonts w:cs="Arial"/>
              </w:rPr>
            </w:pPr>
          </w:p>
        </w:tc>
        <w:tc>
          <w:tcPr>
            <w:tcW w:w="5103" w:type="dxa"/>
            <w:gridSpan w:val="2"/>
          </w:tcPr>
          <w:p w14:paraId="6A2C277A" w14:textId="77777777" w:rsidR="0090046A" w:rsidRPr="00C25CB8" w:rsidRDefault="0090046A" w:rsidP="008D60D0">
            <w:pPr>
              <w:pStyle w:val="ListeParagraf"/>
              <w:tabs>
                <w:tab w:val="left" w:pos="281"/>
              </w:tabs>
              <w:ind w:left="360"/>
              <w:jc w:val="both"/>
              <w:rPr>
                <w:rFonts w:cs="Arial"/>
              </w:rPr>
            </w:pPr>
          </w:p>
        </w:tc>
      </w:tr>
      <w:tr w:rsidR="0090046A" w:rsidRPr="00C25CB8" w14:paraId="52660E0D" w14:textId="77777777" w:rsidTr="008D60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4"/>
            <w:vAlign w:val="center"/>
          </w:tcPr>
          <w:p w14:paraId="25427448" w14:textId="77777777" w:rsidR="0090046A" w:rsidRPr="00C25CB8" w:rsidRDefault="0090046A" w:rsidP="008D60D0">
            <w:pPr>
              <w:rPr>
                <w:rFonts w:cs="Arial"/>
              </w:rPr>
            </w:pPr>
          </w:p>
        </w:tc>
        <w:tc>
          <w:tcPr>
            <w:tcW w:w="1843" w:type="dxa"/>
          </w:tcPr>
          <w:p w14:paraId="0173AE00" w14:textId="77777777" w:rsidR="0090046A" w:rsidRPr="00C25CB8" w:rsidRDefault="0090046A"/>
        </w:tc>
        <w:tc>
          <w:tcPr>
            <w:tcW w:w="1276" w:type="dxa"/>
            <w:gridSpan w:val="2"/>
            <w:vAlign w:val="center"/>
          </w:tcPr>
          <w:p w14:paraId="4DE6E02F" w14:textId="77777777" w:rsidR="0090046A" w:rsidRPr="00C25CB8" w:rsidRDefault="0090046A" w:rsidP="008D60D0">
            <w:pPr>
              <w:jc w:val="center"/>
              <w:rPr>
                <w:rFonts w:cs="Arial"/>
              </w:rPr>
            </w:pPr>
          </w:p>
        </w:tc>
        <w:tc>
          <w:tcPr>
            <w:tcW w:w="3118" w:type="dxa"/>
            <w:vAlign w:val="center"/>
          </w:tcPr>
          <w:p w14:paraId="2D334F08" w14:textId="77777777" w:rsidR="0090046A" w:rsidRPr="00C25CB8" w:rsidRDefault="0090046A" w:rsidP="008D60D0">
            <w:pPr>
              <w:rPr>
                <w:rFonts w:cs="Arial"/>
              </w:rPr>
            </w:pPr>
          </w:p>
        </w:tc>
        <w:tc>
          <w:tcPr>
            <w:tcW w:w="5103" w:type="dxa"/>
            <w:gridSpan w:val="2"/>
          </w:tcPr>
          <w:p w14:paraId="246BB0B0" w14:textId="77777777" w:rsidR="0090046A" w:rsidRPr="00C25CB8" w:rsidRDefault="0090046A" w:rsidP="008D60D0">
            <w:pPr>
              <w:pStyle w:val="ListeParagraf"/>
              <w:tabs>
                <w:tab w:val="left" w:pos="176"/>
              </w:tabs>
              <w:ind w:left="317"/>
              <w:jc w:val="both"/>
              <w:rPr>
                <w:rFonts w:cs="Arial"/>
              </w:rPr>
            </w:pPr>
          </w:p>
        </w:tc>
      </w:tr>
      <w:tr w:rsidR="0090046A" w:rsidRPr="00C25CB8" w14:paraId="41889977" w14:textId="77777777" w:rsidTr="008D60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10"/>
            <w:vAlign w:val="center"/>
          </w:tcPr>
          <w:p w14:paraId="3035F8D1" w14:textId="77777777" w:rsidR="0090046A" w:rsidRPr="00C25CB8" w:rsidRDefault="0090046A" w:rsidP="008D60D0">
            <w:pPr>
              <w:rPr>
                <w:rFonts w:cs="Arial"/>
                <w:b/>
              </w:rPr>
            </w:pPr>
            <w:r w:rsidRPr="00C25CB8">
              <w:rPr>
                <w:rFonts w:cs="Arial"/>
                <w:b/>
              </w:rPr>
              <w:t>Adı – Soyadı / Görevi /İmza:</w:t>
            </w:r>
          </w:p>
          <w:p w14:paraId="21973994" w14:textId="77777777" w:rsidR="0090046A" w:rsidRPr="00C25CB8" w:rsidRDefault="0090046A" w:rsidP="008D60D0">
            <w:pPr>
              <w:rPr>
                <w:rFonts w:cs="Arial"/>
                <w:b/>
              </w:rPr>
            </w:pPr>
            <w:r w:rsidRPr="00C25CB8">
              <w:rPr>
                <w:rFonts w:cs="Arial"/>
                <w:b/>
              </w:rPr>
              <w:t xml:space="preserve">Hazırlayan                                                                                                                                                                      </w:t>
            </w:r>
            <w:r>
              <w:rPr>
                <w:rFonts w:cs="Arial"/>
                <w:b/>
              </w:rPr>
              <w:t xml:space="preserve">                                                          </w:t>
            </w:r>
            <w:r w:rsidRPr="00C25CB8">
              <w:rPr>
                <w:rFonts w:cs="Arial"/>
                <w:b/>
              </w:rPr>
              <w:t xml:space="preserve"> Onaylayan</w:t>
            </w:r>
          </w:p>
        </w:tc>
      </w:tr>
      <w:tr w:rsidR="0090046A" w:rsidRPr="00C25CB8" w14:paraId="1E241388" w14:textId="77777777" w:rsidTr="008D60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5735" w:type="dxa"/>
            <w:gridSpan w:val="10"/>
            <w:vAlign w:val="center"/>
          </w:tcPr>
          <w:p w14:paraId="307434A3" w14:textId="3583742E" w:rsidR="0090046A" w:rsidRPr="00C25CB8" w:rsidRDefault="0090046A" w:rsidP="008D60D0">
            <w:pPr>
              <w:rPr>
                <w:rFonts w:cs="Arial"/>
                <w:b/>
              </w:rPr>
            </w:pPr>
            <w:r w:rsidRPr="00C25CB8">
              <w:rPr>
                <w:rFonts w:cs="Arial"/>
                <w:b/>
              </w:rPr>
              <w:t xml:space="preserve"> </w:t>
            </w:r>
            <w:r w:rsidR="00475162">
              <w:rPr>
                <w:rFonts w:cs="Arial"/>
                <w:b/>
              </w:rPr>
              <w:t xml:space="preserve">Musa BİLEN </w:t>
            </w:r>
            <w:r w:rsidRPr="00C25CB8">
              <w:rPr>
                <w:rFonts w:cs="Arial"/>
                <w:b/>
              </w:rPr>
              <w:t xml:space="preserve">                                                                                                                                           </w:t>
            </w:r>
            <w:r>
              <w:rPr>
                <w:rFonts w:cs="Arial"/>
                <w:b/>
              </w:rPr>
              <w:t xml:space="preserve">                                                      </w:t>
            </w:r>
            <w:proofErr w:type="spellStart"/>
            <w:r w:rsidR="00475162">
              <w:rPr>
                <w:rFonts w:cs="Arial"/>
                <w:b/>
              </w:rPr>
              <w:t>Dr.Öğr.Üyesi</w:t>
            </w:r>
            <w:proofErr w:type="spellEnd"/>
            <w:r w:rsidR="00475162">
              <w:rPr>
                <w:rFonts w:cs="Arial"/>
                <w:b/>
              </w:rPr>
              <w:t xml:space="preserve"> Mehmet Salih YILDIRIM</w:t>
            </w:r>
          </w:p>
          <w:p w14:paraId="751412D9" w14:textId="1F482D3C" w:rsidR="0090046A" w:rsidRPr="00C25CB8" w:rsidRDefault="0003335F" w:rsidP="008D60D0">
            <w:pPr>
              <w:rPr>
                <w:rFonts w:cs="Arial"/>
                <w:b/>
              </w:rPr>
            </w:pPr>
            <w:r>
              <w:rPr>
                <w:rFonts w:cs="Arial"/>
                <w:b/>
              </w:rPr>
              <w:t xml:space="preserve">   </w:t>
            </w:r>
            <w:r w:rsidR="0090046A" w:rsidRPr="00C25CB8">
              <w:rPr>
                <w:rFonts w:cs="Arial"/>
                <w:b/>
              </w:rPr>
              <w:t>Yazı İşler</w:t>
            </w:r>
            <w:r>
              <w:rPr>
                <w:rFonts w:cs="Arial"/>
                <w:b/>
              </w:rPr>
              <w:t>i</w:t>
            </w:r>
            <w:r w:rsidR="0090046A" w:rsidRPr="00C25CB8">
              <w:rPr>
                <w:rFonts w:cs="Arial"/>
                <w:b/>
              </w:rPr>
              <w:t xml:space="preserve">    </w:t>
            </w:r>
            <w:r>
              <w:rPr>
                <w:rFonts w:cs="Arial"/>
                <w:b/>
              </w:rPr>
              <w:t xml:space="preserve">              </w:t>
            </w:r>
            <w:r w:rsidR="0090046A" w:rsidRPr="00C25CB8">
              <w:rPr>
                <w:rFonts w:cs="Arial"/>
                <w:b/>
              </w:rPr>
              <w:t xml:space="preserve">                                                                                                                                     </w:t>
            </w:r>
            <w:r w:rsidR="0090046A">
              <w:rPr>
                <w:rFonts w:cs="Arial"/>
                <w:b/>
              </w:rPr>
              <w:t xml:space="preserve">                                                     </w:t>
            </w:r>
            <w:r w:rsidR="0090046A" w:rsidRPr="00C25CB8">
              <w:rPr>
                <w:rFonts w:cs="Arial"/>
                <w:b/>
              </w:rPr>
              <w:t xml:space="preserve"> Meslek Yüksekokulu Müdürü</w:t>
            </w:r>
          </w:p>
        </w:tc>
      </w:tr>
    </w:tbl>
    <w:p w14:paraId="690E1641" w14:textId="77777777" w:rsidR="00113F6B" w:rsidRPr="00C25CB8" w:rsidRDefault="00113F6B" w:rsidP="003131D3">
      <w:pPr>
        <w:rPr>
          <w:rFonts w:cs="Arial"/>
          <w:b/>
        </w:rPr>
      </w:pPr>
    </w:p>
    <w:p w14:paraId="5C78B140" w14:textId="77777777" w:rsidR="0075727C" w:rsidRPr="00C25CB8" w:rsidRDefault="0075727C" w:rsidP="003131D3">
      <w:pPr>
        <w:rPr>
          <w:rFonts w:cs="Arial"/>
          <w:b/>
        </w:rPr>
      </w:pPr>
    </w:p>
    <w:p w14:paraId="1D34C4D6" w14:textId="77777777" w:rsidR="0075727C" w:rsidRPr="00C25CB8" w:rsidRDefault="0075727C" w:rsidP="003131D3">
      <w:pPr>
        <w:rPr>
          <w:rFonts w:cs="Arial"/>
          <w:b/>
        </w:rPr>
      </w:pPr>
    </w:p>
    <w:p w14:paraId="0C6FFE64" w14:textId="77777777" w:rsidR="00E41916" w:rsidRPr="00C25CB8" w:rsidRDefault="00E41916" w:rsidP="003131D3">
      <w:pPr>
        <w:rPr>
          <w:rFonts w:cs="Arial"/>
          <w:b/>
        </w:rPr>
      </w:pPr>
    </w:p>
    <w:p w14:paraId="3F7F0218" w14:textId="77777777" w:rsidR="00E41916" w:rsidRPr="00C25CB8" w:rsidRDefault="00E41916" w:rsidP="003131D3">
      <w:pPr>
        <w:rPr>
          <w:rFonts w:cs="Arial"/>
          <w:b/>
        </w:rPr>
      </w:pPr>
    </w:p>
    <w:p w14:paraId="06801C4D" w14:textId="77777777" w:rsidR="0075727C" w:rsidRPr="00C25CB8" w:rsidRDefault="0075727C" w:rsidP="003131D3">
      <w:pPr>
        <w:rPr>
          <w:rFonts w:cs="Arial"/>
          <w:b/>
        </w:rPr>
      </w:pPr>
    </w:p>
    <w:sectPr w:rsidR="0075727C" w:rsidRPr="00C25CB8" w:rsidSect="00DA1181">
      <w:headerReference w:type="default" r:id="rId8"/>
      <w:footerReference w:type="default" r:id="rId9"/>
      <w:pgSz w:w="16838" w:h="11906" w:orient="landscape"/>
      <w:pgMar w:top="1417" w:right="1417" w:bottom="1417" w:left="141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8B84" w14:textId="77777777" w:rsidR="00DA1181" w:rsidRDefault="00DA1181" w:rsidP="00710251">
      <w:pPr>
        <w:spacing w:after="0" w:line="240" w:lineRule="auto"/>
      </w:pPr>
      <w:r>
        <w:separator/>
      </w:r>
    </w:p>
  </w:endnote>
  <w:endnote w:type="continuationSeparator" w:id="0">
    <w:p w14:paraId="59EEA458" w14:textId="77777777" w:rsidR="00DA1181" w:rsidRDefault="00DA1181"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EEF4" w14:textId="77777777" w:rsidR="00C25CB8" w:rsidRPr="00026920" w:rsidRDefault="00C25CB8"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14:paraId="20A3CC07" w14:textId="77777777" w:rsidR="00C25CB8" w:rsidRDefault="00C25CB8">
    <w:pPr>
      <w:pStyle w:val="AltBilgi"/>
    </w:pPr>
  </w:p>
  <w:p w14:paraId="46D6E3A9" w14:textId="77777777" w:rsidR="00C25CB8" w:rsidRDefault="00C25C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049C" w14:textId="77777777" w:rsidR="00DA1181" w:rsidRDefault="00DA1181" w:rsidP="00710251">
      <w:pPr>
        <w:spacing w:after="0" w:line="240" w:lineRule="auto"/>
      </w:pPr>
      <w:r>
        <w:separator/>
      </w:r>
    </w:p>
  </w:footnote>
  <w:footnote w:type="continuationSeparator" w:id="0">
    <w:p w14:paraId="5943DE15" w14:textId="77777777" w:rsidR="00DA1181" w:rsidRDefault="00DA1181" w:rsidP="00710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9BE6" w14:textId="77777777" w:rsidR="00C25CB8" w:rsidRDefault="00C25CB8" w:rsidP="00FB0BD2">
    <w:pPr>
      <w:pStyle w:val="stBilgi"/>
      <w:tabs>
        <w:tab w:val="left" w:pos="6263"/>
        <w:tab w:val="center" w:pos="7002"/>
      </w:tabs>
      <w:rPr>
        <w:rFonts w:ascii="Verdana" w:hAnsi="Verdana"/>
        <w:b/>
        <w:i/>
        <w:sz w:val="24"/>
        <w:szCs w:val="24"/>
      </w:rPr>
    </w:pPr>
    <w:r w:rsidRPr="001D6616">
      <w:rPr>
        <w:rFonts w:ascii="Times New Roman" w:eastAsia="Times New Roman" w:hAnsi="Times New Roman" w:cs="Times New Roman"/>
        <w:noProof/>
        <w:sz w:val="14"/>
        <w:szCs w:val="24"/>
        <w:lang w:eastAsia="tr-TR"/>
      </w:rPr>
      <w:drawing>
        <wp:inline distT="0" distB="0" distL="0" distR="0" wp14:anchorId="78CA6460" wp14:editId="0779C16C">
          <wp:extent cx="1078301" cy="655607"/>
          <wp:effectExtent l="0" t="0" r="0"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1" cstate="print"/>
                  <a:srcRect/>
                  <a:stretch>
                    <a:fillRect/>
                  </a:stretch>
                </pic:blipFill>
                <pic:spPr bwMode="auto">
                  <a:xfrm>
                    <a:off x="0" y="0"/>
                    <a:ext cx="1078541" cy="655753"/>
                  </a:xfrm>
                  <a:prstGeom prst="rect">
                    <a:avLst/>
                  </a:prstGeom>
                  <a:noFill/>
                  <a:ln w="9525">
                    <a:noFill/>
                    <a:miter lim="800000"/>
                    <a:headEnd/>
                    <a:tailEnd/>
                  </a:ln>
                </pic:spPr>
              </pic:pic>
            </a:graphicData>
          </a:graphic>
        </wp:inline>
      </w:drawing>
    </w:r>
  </w:p>
  <w:p w14:paraId="0AB196F5" w14:textId="77777777" w:rsidR="00C25CB8" w:rsidRPr="00710251" w:rsidRDefault="00C25CB8" w:rsidP="00710251">
    <w:pPr>
      <w:pStyle w:val="stBilgi"/>
      <w:jc w:val="center"/>
      <w:rPr>
        <w:rFonts w:ascii="Verdana" w:hAnsi="Verdana"/>
        <w:b/>
        <w:i/>
        <w:sz w:val="24"/>
        <w:szCs w:val="24"/>
      </w:rPr>
    </w:pPr>
    <w:r w:rsidRPr="00710251">
      <w:rPr>
        <w:rFonts w:ascii="Verdana" w:hAnsi="Verdana"/>
        <w:b/>
        <w:i/>
        <w:sz w:val="24"/>
        <w:szCs w:val="24"/>
      </w:rPr>
      <w:t>HASSAS GÖREV TESPİT FORMU VE PROSEDÜRLERİ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E36"/>
    <w:multiLevelType w:val="hybridMultilevel"/>
    <w:tmpl w:val="627A5906"/>
    <w:lvl w:ilvl="0" w:tplc="B9486DD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5E32AB"/>
    <w:multiLevelType w:val="hybridMultilevel"/>
    <w:tmpl w:val="7FEC00E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7A8696B"/>
    <w:multiLevelType w:val="hybridMultilevel"/>
    <w:tmpl w:val="D15C69AC"/>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 w15:restartNumberingAfterBreak="0">
    <w:nsid w:val="081D6B00"/>
    <w:multiLevelType w:val="hybridMultilevel"/>
    <w:tmpl w:val="DCBC9192"/>
    <w:lvl w:ilvl="0" w:tplc="F38E3CA0">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7A34FD"/>
    <w:multiLevelType w:val="hybridMultilevel"/>
    <w:tmpl w:val="7D6CF6C8"/>
    <w:lvl w:ilvl="0" w:tplc="13B0BE3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D9A077D"/>
    <w:multiLevelType w:val="hybridMultilevel"/>
    <w:tmpl w:val="37E80B5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F2A7A0D"/>
    <w:multiLevelType w:val="hybridMultilevel"/>
    <w:tmpl w:val="D4F44710"/>
    <w:lvl w:ilvl="0" w:tplc="987A01F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2CC3EF9"/>
    <w:multiLevelType w:val="hybridMultilevel"/>
    <w:tmpl w:val="D7847EC0"/>
    <w:lvl w:ilvl="0" w:tplc="F292732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5EA5C04"/>
    <w:multiLevelType w:val="hybridMultilevel"/>
    <w:tmpl w:val="35BA7A5C"/>
    <w:lvl w:ilvl="0" w:tplc="3056CA6C">
      <w:start w:val="1"/>
      <w:numFmt w:val="decimal"/>
      <w:lvlText w:val="%1-"/>
      <w:lvlJc w:val="left"/>
      <w:pPr>
        <w:ind w:left="360" w:hanging="360"/>
      </w:pPr>
      <w:rPr>
        <w:rFonts w:hint="default"/>
        <w:b/>
      </w:rPr>
    </w:lvl>
    <w:lvl w:ilvl="1" w:tplc="3DF41312">
      <w:numFmt w:val="bullet"/>
      <w:lvlText w:val="-"/>
      <w:lvlJc w:val="left"/>
      <w:pPr>
        <w:ind w:left="1080" w:hanging="360"/>
      </w:pPr>
      <w:rPr>
        <w:rFonts w:ascii="Verdana" w:eastAsiaTheme="minorHAnsi" w:hAnsi="Verdana" w:cs="Times New Roman" w:hint="default"/>
      </w:rPr>
    </w:lvl>
    <w:lvl w:ilvl="2" w:tplc="B3A2F1F8">
      <w:start w:val="1"/>
      <w:numFmt w:val="decimal"/>
      <w:lvlText w:val="%3."/>
      <w:lvlJc w:val="left"/>
      <w:pPr>
        <w:ind w:left="360" w:hanging="360"/>
      </w:pPr>
      <w:rPr>
        <w:rFonts w:hint="default"/>
        <w:b/>
        <w:i/>
        <w:color w:val="FF0000"/>
        <w:sz w:val="20"/>
        <w:szCs w:val="20"/>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7D171DB"/>
    <w:multiLevelType w:val="hybridMultilevel"/>
    <w:tmpl w:val="1C16CA96"/>
    <w:lvl w:ilvl="0" w:tplc="5E12451C">
      <w:start w:val="1"/>
      <w:numFmt w:val="decimal"/>
      <w:lvlText w:val="%1."/>
      <w:lvlJc w:val="left"/>
      <w:pPr>
        <w:ind w:left="393" w:hanging="360"/>
      </w:pPr>
      <w:rPr>
        <w:rFonts w:hint="default"/>
        <w:b/>
        <w:i/>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0" w15:restartNumberingAfterBreak="0">
    <w:nsid w:val="18691FAD"/>
    <w:multiLevelType w:val="hybridMultilevel"/>
    <w:tmpl w:val="0330C6AA"/>
    <w:lvl w:ilvl="0" w:tplc="169CD87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EE72D60"/>
    <w:multiLevelType w:val="hybridMultilevel"/>
    <w:tmpl w:val="C6788CBC"/>
    <w:lvl w:ilvl="0" w:tplc="8FC4DA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05F03E6"/>
    <w:multiLevelType w:val="hybridMultilevel"/>
    <w:tmpl w:val="79AE663E"/>
    <w:lvl w:ilvl="0" w:tplc="E468091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6180F61"/>
    <w:multiLevelType w:val="hybridMultilevel"/>
    <w:tmpl w:val="9446C46A"/>
    <w:lvl w:ilvl="0" w:tplc="CE26052A">
      <w:start w:val="1"/>
      <w:numFmt w:val="decimal"/>
      <w:lvlText w:val="%1."/>
      <w:lvlJc w:val="left"/>
      <w:pPr>
        <w:ind w:left="360" w:hanging="360"/>
      </w:pPr>
      <w:rPr>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81022AF"/>
    <w:multiLevelType w:val="hybridMultilevel"/>
    <w:tmpl w:val="3BBCF836"/>
    <w:lvl w:ilvl="0" w:tplc="DF96139C">
      <w:start w:val="1"/>
      <w:numFmt w:val="decimal"/>
      <w:lvlText w:val="%1."/>
      <w:lvlJc w:val="left"/>
      <w:pPr>
        <w:ind w:left="360" w:hanging="360"/>
      </w:pPr>
      <w:rPr>
        <w:rFonts w:hint="default"/>
        <w:b/>
        <w:i/>
        <w:color w:val="FF0000"/>
        <w:u w:val="singl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5D73DD6"/>
    <w:multiLevelType w:val="hybridMultilevel"/>
    <w:tmpl w:val="373C56A8"/>
    <w:lvl w:ilvl="0" w:tplc="F10E608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0D025E9"/>
    <w:multiLevelType w:val="hybridMultilevel"/>
    <w:tmpl w:val="4EF45556"/>
    <w:lvl w:ilvl="0" w:tplc="3FBA1A94">
      <w:start w:val="1"/>
      <w:numFmt w:val="decimal"/>
      <w:lvlText w:val="%1."/>
      <w:lvlJc w:val="left"/>
      <w:pPr>
        <w:ind w:left="360" w:hanging="360"/>
      </w:pPr>
      <w:rPr>
        <w:rFonts w:hint="default"/>
        <w:b/>
        <w:i/>
        <w:color w:val="FF0000"/>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1800D34"/>
    <w:multiLevelType w:val="hybridMultilevel"/>
    <w:tmpl w:val="1B34098A"/>
    <w:lvl w:ilvl="0" w:tplc="7656233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45A04617"/>
    <w:multiLevelType w:val="hybridMultilevel"/>
    <w:tmpl w:val="C5305F90"/>
    <w:lvl w:ilvl="0" w:tplc="84A650F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46637911"/>
    <w:multiLevelType w:val="hybridMultilevel"/>
    <w:tmpl w:val="C152DFB8"/>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D627A61"/>
    <w:multiLevelType w:val="hybridMultilevel"/>
    <w:tmpl w:val="64F21124"/>
    <w:lvl w:ilvl="0" w:tplc="151E738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F314B24"/>
    <w:multiLevelType w:val="hybridMultilevel"/>
    <w:tmpl w:val="5D66AD9C"/>
    <w:lvl w:ilvl="0" w:tplc="F024273C">
      <w:start w:val="1"/>
      <w:numFmt w:val="decimal"/>
      <w:lvlText w:val="%1."/>
      <w:lvlJc w:val="left"/>
      <w:pPr>
        <w:ind w:left="394" w:hanging="360"/>
      </w:pPr>
      <w:rPr>
        <w:rFonts w:hint="default"/>
        <w:b/>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2" w15:restartNumberingAfterBreak="0">
    <w:nsid w:val="528621DF"/>
    <w:multiLevelType w:val="hybridMultilevel"/>
    <w:tmpl w:val="4948CD2E"/>
    <w:lvl w:ilvl="0" w:tplc="E056BCB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557401EC"/>
    <w:multiLevelType w:val="hybridMultilevel"/>
    <w:tmpl w:val="8E98DB2C"/>
    <w:lvl w:ilvl="0" w:tplc="E12047F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9960C9"/>
    <w:multiLevelType w:val="hybridMultilevel"/>
    <w:tmpl w:val="C4AEDF42"/>
    <w:lvl w:ilvl="0" w:tplc="9F1EEBC6">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7D1225A"/>
    <w:multiLevelType w:val="hybridMultilevel"/>
    <w:tmpl w:val="A7701AF8"/>
    <w:lvl w:ilvl="0" w:tplc="041F000F">
      <w:start w:val="1"/>
      <w:numFmt w:val="decimal"/>
      <w:lvlText w:val="%1."/>
      <w:lvlJc w:val="left"/>
      <w:pPr>
        <w:ind w:left="394" w:hanging="360"/>
      </w:pPr>
      <w:rPr>
        <w:rFonts w:hint="default"/>
        <w:b/>
        <w:i w:val="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6" w15:restartNumberingAfterBreak="0">
    <w:nsid w:val="5C6D0989"/>
    <w:multiLevelType w:val="hybridMultilevel"/>
    <w:tmpl w:val="C7B2760C"/>
    <w:lvl w:ilvl="0" w:tplc="49EC324A">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8320B03"/>
    <w:multiLevelType w:val="hybridMultilevel"/>
    <w:tmpl w:val="61544056"/>
    <w:lvl w:ilvl="0" w:tplc="87D2EECA">
      <w:start w:val="1"/>
      <w:numFmt w:val="decimal"/>
      <w:lvlText w:val="%1."/>
      <w:lvlJc w:val="left"/>
      <w:pPr>
        <w:ind w:left="360" w:hanging="360"/>
      </w:pPr>
      <w:rPr>
        <w:rFonts w:hint="default"/>
        <w:b/>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8EE51A3"/>
    <w:multiLevelType w:val="hybridMultilevel"/>
    <w:tmpl w:val="9A682586"/>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9" w15:restartNumberingAfterBreak="0">
    <w:nsid w:val="6D3145A2"/>
    <w:multiLevelType w:val="hybridMultilevel"/>
    <w:tmpl w:val="AB2E75CC"/>
    <w:lvl w:ilvl="0" w:tplc="75965B98">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7A379F6"/>
    <w:multiLevelType w:val="hybridMultilevel"/>
    <w:tmpl w:val="B5E804B6"/>
    <w:lvl w:ilvl="0" w:tplc="250CC8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BC4708A"/>
    <w:multiLevelType w:val="hybridMultilevel"/>
    <w:tmpl w:val="87DA49A4"/>
    <w:lvl w:ilvl="0" w:tplc="2EF00DA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C6034E0"/>
    <w:multiLevelType w:val="hybridMultilevel"/>
    <w:tmpl w:val="810E5C12"/>
    <w:lvl w:ilvl="0" w:tplc="AD0C3B42">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EDE4CD3"/>
    <w:multiLevelType w:val="hybridMultilevel"/>
    <w:tmpl w:val="0D142F56"/>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816646341">
    <w:abstractNumId w:val="8"/>
  </w:num>
  <w:num w:numId="2" w16cid:durableId="1112868797">
    <w:abstractNumId w:val="17"/>
  </w:num>
  <w:num w:numId="3" w16cid:durableId="1813131808">
    <w:abstractNumId w:val="16"/>
  </w:num>
  <w:num w:numId="4" w16cid:durableId="477960394">
    <w:abstractNumId w:val="21"/>
  </w:num>
  <w:num w:numId="5" w16cid:durableId="1433433454">
    <w:abstractNumId w:val="14"/>
  </w:num>
  <w:num w:numId="6" w16cid:durableId="854684587">
    <w:abstractNumId w:val="3"/>
  </w:num>
  <w:num w:numId="7" w16cid:durableId="560019008">
    <w:abstractNumId w:val="20"/>
  </w:num>
  <w:num w:numId="8" w16cid:durableId="1739205899">
    <w:abstractNumId w:val="31"/>
  </w:num>
  <w:num w:numId="9" w16cid:durableId="2139911629">
    <w:abstractNumId w:val="9"/>
  </w:num>
  <w:num w:numId="10" w16cid:durableId="1444496685">
    <w:abstractNumId w:val="23"/>
  </w:num>
  <w:num w:numId="11" w16cid:durableId="338511599">
    <w:abstractNumId w:val="27"/>
  </w:num>
  <w:num w:numId="12" w16cid:durableId="618923820">
    <w:abstractNumId w:val="29"/>
  </w:num>
  <w:num w:numId="13" w16cid:durableId="1728070936">
    <w:abstractNumId w:val="7"/>
  </w:num>
  <w:num w:numId="14" w16cid:durableId="1116677230">
    <w:abstractNumId w:val="26"/>
  </w:num>
  <w:num w:numId="15" w16cid:durableId="1661737485">
    <w:abstractNumId w:val="12"/>
  </w:num>
  <w:num w:numId="16" w16cid:durableId="1644501301">
    <w:abstractNumId w:val="4"/>
  </w:num>
  <w:num w:numId="17" w16cid:durableId="217128072">
    <w:abstractNumId w:val="1"/>
  </w:num>
  <w:num w:numId="18" w16cid:durableId="425543204">
    <w:abstractNumId w:val="25"/>
  </w:num>
  <w:num w:numId="19" w16cid:durableId="429207120">
    <w:abstractNumId w:val="2"/>
  </w:num>
  <w:num w:numId="20" w16cid:durableId="821390577">
    <w:abstractNumId w:val="6"/>
  </w:num>
  <w:num w:numId="21" w16cid:durableId="1588808332">
    <w:abstractNumId w:val="30"/>
  </w:num>
  <w:num w:numId="22" w16cid:durableId="1775636331">
    <w:abstractNumId w:val="22"/>
  </w:num>
  <w:num w:numId="23" w16cid:durableId="591665966">
    <w:abstractNumId w:val="33"/>
  </w:num>
  <w:num w:numId="24" w16cid:durableId="2003311973">
    <w:abstractNumId w:val="28"/>
  </w:num>
  <w:num w:numId="25" w16cid:durableId="752775759">
    <w:abstractNumId w:val="13"/>
  </w:num>
  <w:num w:numId="26" w16cid:durableId="382294168">
    <w:abstractNumId w:val="5"/>
  </w:num>
  <w:num w:numId="27" w16cid:durableId="661734904">
    <w:abstractNumId w:val="11"/>
  </w:num>
  <w:num w:numId="28" w16cid:durableId="1440875787">
    <w:abstractNumId w:val="10"/>
  </w:num>
  <w:num w:numId="29" w16cid:durableId="261030384">
    <w:abstractNumId w:val="19"/>
  </w:num>
  <w:num w:numId="30" w16cid:durableId="683825640">
    <w:abstractNumId w:val="15"/>
  </w:num>
  <w:num w:numId="31" w16cid:durableId="1149055952">
    <w:abstractNumId w:val="0"/>
  </w:num>
  <w:num w:numId="32" w16cid:durableId="1175412949">
    <w:abstractNumId w:val="24"/>
  </w:num>
  <w:num w:numId="33" w16cid:durableId="1577788829">
    <w:abstractNumId w:val="32"/>
  </w:num>
  <w:num w:numId="34" w16cid:durableId="2008553778">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98B"/>
    <w:rsid w:val="00026920"/>
    <w:rsid w:val="0003335F"/>
    <w:rsid w:val="000335E9"/>
    <w:rsid w:val="00051F26"/>
    <w:rsid w:val="00057918"/>
    <w:rsid w:val="00063F26"/>
    <w:rsid w:val="000833E9"/>
    <w:rsid w:val="000871E1"/>
    <w:rsid w:val="00094373"/>
    <w:rsid w:val="000B2110"/>
    <w:rsid w:val="000C676B"/>
    <w:rsid w:val="000F5AE4"/>
    <w:rsid w:val="00101E34"/>
    <w:rsid w:val="00111212"/>
    <w:rsid w:val="00113F6B"/>
    <w:rsid w:val="00136D18"/>
    <w:rsid w:val="00173478"/>
    <w:rsid w:val="001A1325"/>
    <w:rsid w:val="001D360F"/>
    <w:rsid w:val="001D6ED9"/>
    <w:rsid w:val="00200904"/>
    <w:rsid w:val="0022397F"/>
    <w:rsid w:val="0023171E"/>
    <w:rsid w:val="00232C37"/>
    <w:rsid w:val="00245486"/>
    <w:rsid w:val="00275506"/>
    <w:rsid w:val="002847D0"/>
    <w:rsid w:val="002A5A01"/>
    <w:rsid w:val="002B44D3"/>
    <w:rsid w:val="002D78A3"/>
    <w:rsid w:val="002E6402"/>
    <w:rsid w:val="00305186"/>
    <w:rsid w:val="003131D3"/>
    <w:rsid w:val="003159FC"/>
    <w:rsid w:val="0037291C"/>
    <w:rsid w:val="00396451"/>
    <w:rsid w:val="003A3107"/>
    <w:rsid w:val="003B20A4"/>
    <w:rsid w:val="003B510A"/>
    <w:rsid w:val="003B6736"/>
    <w:rsid w:val="003E1529"/>
    <w:rsid w:val="004136BE"/>
    <w:rsid w:val="0041630C"/>
    <w:rsid w:val="00435624"/>
    <w:rsid w:val="0046203A"/>
    <w:rsid w:val="00475162"/>
    <w:rsid w:val="004A196D"/>
    <w:rsid w:val="004B0ADA"/>
    <w:rsid w:val="004D598B"/>
    <w:rsid w:val="004F0D7B"/>
    <w:rsid w:val="0051325C"/>
    <w:rsid w:val="00517D72"/>
    <w:rsid w:val="0053098D"/>
    <w:rsid w:val="00543EDA"/>
    <w:rsid w:val="00564886"/>
    <w:rsid w:val="00565029"/>
    <w:rsid w:val="005658E3"/>
    <w:rsid w:val="005A5055"/>
    <w:rsid w:val="005C0F0B"/>
    <w:rsid w:val="005E0EF1"/>
    <w:rsid w:val="005E1164"/>
    <w:rsid w:val="005E771F"/>
    <w:rsid w:val="005E78E2"/>
    <w:rsid w:val="00612318"/>
    <w:rsid w:val="0061400E"/>
    <w:rsid w:val="0061407D"/>
    <w:rsid w:val="006409CC"/>
    <w:rsid w:val="00645F58"/>
    <w:rsid w:val="00653BED"/>
    <w:rsid w:val="006620E8"/>
    <w:rsid w:val="0066247C"/>
    <w:rsid w:val="00686C2F"/>
    <w:rsid w:val="006975E5"/>
    <w:rsid w:val="006A34FC"/>
    <w:rsid w:val="006D19E1"/>
    <w:rsid w:val="006E2D6A"/>
    <w:rsid w:val="006F0AAC"/>
    <w:rsid w:val="0070601F"/>
    <w:rsid w:val="00710251"/>
    <w:rsid w:val="00731DA0"/>
    <w:rsid w:val="00741B99"/>
    <w:rsid w:val="00754961"/>
    <w:rsid w:val="00754C13"/>
    <w:rsid w:val="0075727C"/>
    <w:rsid w:val="0079224C"/>
    <w:rsid w:val="007A313C"/>
    <w:rsid w:val="007A5AF3"/>
    <w:rsid w:val="007A6E15"/>
    <w:rsid w:val="007C209D"/>
    <w:rsid w:val="007F7EE6"/>
    <w:rsid w:val="00825BB8"/>
    <w:rsid w:val="00833772"/>
    <w:rsid w:val="008454B7"/>
    <w:rsid w:val="008A7092"/>
    <w:rsid w:val="008B1B77"/>
    <w:rsid w:val="008C48BE"/>
    <w:rsid w:val="008D3CD0"/>
    <w:rsid w:val="008D51F1"/>
    <w:rsid w:val="008D60D0"/>
    <w:rsid w:val="008F0E31"/>
    <w:rsid w:val="0090046A"/>
    <w:rsid w:val="0091798D"/>
    <w:rsid w:val="00943331"/>
    <w:rsid w:val="00955B97"/>
    <w:rsid w:val="00957D78"/>
    <w:rsid w:val="0098117E"/>
    <w:rsid w:val="009875F6"/>
    <w:rsid w:val="009C0527"/>
    <w:rsid w:val="00A22421"/>
    <w:rsid w:val="00A33600"/>
    <w:rsid w:val="00A665C7"/>
    <w:rsid w:val="00A8233D"/>
    <w:rsid w:val="00A84F26"/>
    <w:rsid w:val="00AC4DD5"/>
    <w:rsid w:val="00AF06E8"/>
    <w:rsid w:val="00AF2CAF"/>
    <w:rsid w:val="00B34892"/>
    <w:rsid w:val="00B71989"/>
    <w:rsid w:val="00BC00FA"/>
    <w:rsid w:val="00BF31F5"/>
    <w:rsid w:val="00C06D4A"/>
    <w:rsid w:val="00C11E12"/>
    <w:rsid w:val="00C12168"/>
    <w:rsid w:val="00C14679"/>
    <w:rsid w:val="00C22EDB"/>
    <w:rsid w:val="00C23462"/>
    <w:rsid w:val="00C25CB8"/>
    <w:rsid w:val="00C32A1D"/>
    <w:rsid w:val="00C43DFB"/>
    <w:rsid w:val="00C4685C"/>
    <w:rsid w:val="00C73CDA"/>
    <w:rsid w:val="00CA6C7C"/>
    <w:rsid w:val="00CC0F23"/>
    <w:rsid w:val="00CC2DF9"/>
    <w:rsid w:val="00CE299C"/>
    <w:rsid w:val="00CE47A8"/>
    <w:rsid w:val="00CF03C9"/>
    <w:rsid w:val="00D24672"/>
    <w:rsid w:val="00D50F36"/>
    <w:rsid w:val="00D95EC7"/>
    <w:rsid w:val="00DA1181"/>
    <w:rsid w:val="00DA3E89"/>
    <w:rsid w:val="00DA7680"/>
    <w:rsid w:val="00DC5129"/>
    <w:rsid w:val="00E14DF0"/>
    <w:rsid w:val="00E15749"/>
    <w:rsid w:val="00E33E7E"/>
    <w:rsid w:val="00E41916"/>
    <w:rsid w:val="00E8662D"/>
    <w:rsid w:val="00E92A51"/>
    <w:rsid w:val="00E955AC"/>
    <w:rsid w:val="00EE090A"/>
    <w:rsid w:val="00F25255"/>
    <w:rsid w:val="00F54F1F"/>
    <w:rsid w:val="00FB0BD2"/>
    <w:rsid w:val="00FB47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045B"/>
  <w15:docId w15:val="{17EC79DD-1B8D-48E2-8F50-0711D614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A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102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0251"/>
  </w:style>
  <w:style w:type="paragraph" w:styleId="AltBilgi">
    <w:name w:val="footer"/>
    <w:basedOn w:val="Normal"/>
    <w:link w:val="AltBilgiChar"/>
    <w:uiPriority w:val="99"/>
    <w:unhideWhenUsed/>
    <w:rsid w:val="007102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0251"/>
  </w:style>
  <w:style w:type="character" w:customStyle="1" w:styleId="spelle">
    <w:name w:val="spelle"/>
    <w:basedOn w:val="VarsaylanParagrafYazTipi"/>
    <w:rsid w:val="0069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BBCA-F320-47E2-8036-9E2B9C32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10</Pages>
  <Words>3673</Words>
  <Characters>20937</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MUSA BILEN</cp:lastModifiedBy>
  <cp:revision>37</cp:revision>
  <cp:lastPrinted>2015-04-20T10:13:00Z</cp:lastPrinted>
  <dcterms:created xsi:type="dcterms:W3CDTF">2015-04-30T05:37:00Z</dcterms:created>
  <dcterms:modified xsi:type="dcterms:W3CDTF">2024-03-12T12:10:00Z</dcterms:modified>
</cp:coreProperties>
</file>